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A4" w:rsidRPr="008902A4" w:rsidRDefault="008902A4" w:rsidP="008902A4">
      <w:pPr>
        <w:jc w:val="center"/>
        <w:rPr>
          <w:b/>
          <w:caps/>
          <w:color w:val="17365D" w:themeColor="text2" w:themeShade="BF"/>
          <w:sz w:val="56"/>
          <w:szCs w:val="5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  <w:r w:rsidRPr="008902A4">
        <w:rPr>
          <w:b/>
          <w:caps/>
          <w:color w:val="17365D" w:themeColor="text2" w:themeShade="BF"/>
          <w:sz w:val="56"/>
          <w:szCs w:val="5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European Training Thesaurus (ETT)</w:t>
      </w:r>
    </w:p>
    <w:p w:rsidR="008902A4" w:rsidRPr="008902A4" w:rsidRDefault="008902A4" w:rsidP="008902A4">
      <w:pPr>
        <w:jc w:val="center"/>
        <w:rPr>
          <w:b/>
          <w:caps/>
          <w:color w:val="17365D" w:themeColor="text2" w:themeShade="BF"/>
          <w:sz w:val="56"/>
          <w:szCs w:val="5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8902A4">
        <w:rPr>
          <w:b/>
          <w:caps/>
          <w:color w:val="17365D" w:themeColor="text2" w:themeShade="BF"/>
          <w:sz w:val="56"/>
          <w:szCs w:val="5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New descriptors 2014</w:t>
      </w:r>
    </w:p>
    <w:p w:rsidR="000B0C97" w:rsidRDefault="008902A4">
      <w:r>
        <w:rPr>
          <w:noProof/>
          <w:lang w:val="de-AT" w:eastAsia="de-AT"/>
        </w:rPr>
        <w:drawing>
          <wp:inline distT="0" distB="0" distL="0" distR="0" wp14:anchorId="31695909" wp14:editId="31897CF2">
            <wp:extent cx="6112702" cy="289768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0555" cy="2896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B25" w:rsidRDefault="00CD3B25" w:rsidP="00F41CE0">
      <w:pPr>
        <w:jc w:val="both"/>
        <w:rPr>
          <w:lang w:val="en-GB"/>
        </w:rPr>
      </w:pPr>
      <w:r>
        <w:rPr>
          <w:lang w:val="en-GB"/>
        </w:rPr>
        <w:t xml:space="preserve">The </w:t>
      </w:r>
      <w:r w:rsidR="00104513">
        <w:fldChar w:fldCharType="begin"/>
      </w:r>
      <w:r w:rsidR="00104513" w:rsidRPr="006672C2">
        <w:rPr>
          <w:lang w:val="en-GB"/>
        </w:rPr>
        <w:instrText xml:space="preserve"> HYPERLIN</w:instrText>
      </w:r>
      <w:r w:rsidR="00104513" w:rsidRPr="006672C2">
        <w:rPr>
          <w:lang w:val="en-GB"/>
        </w:rPr>
        <w:instrText xml:space="preserve">K "http://libserver.cedefop.europa.eu/ett/en/" </w:instrText>
      </w:r>
      <w:r w:rsidR="00104513">
        <w:fldChar w:fldCharType="separate"/>
      </w:r>
      <w:r w:rsidRPr="0048618C">
        <w:rPr>
          <w:rStyle w:val="Hyperlink"/>
          <w:lang w:val="en-GB"/>
        </w:rPr>
        <w:t>European Training Thesaurus (ETT)</w:t>
      </w:r>
      <w:r w:rsidR="00104513">
        <w:rPr>
          <w:rStyle w:val="Hyperlink"/>
          <w:lang w:val="en-GB"/>
        </w:rPr>
        <w:fldChar w:fldCharType="end"/>
      </w:r>
      <w:r>
        <w:rPr>
          <w:lang w:val="en-GB"/>
        </w:rPr>
        <w:t xml:space="preserve"> is </w:t>
      </w:r>
      <w:proofErr w:type="spellStart"/>
      <w:r>
        <w:rPr>
          <w:lang w:val="en-GB"/>
        </w:rPr>
        <w:t>Cedefop’s</w:t>
      </w:r>
      <w:proofErr w:type="spellEnd"/>
      <w:r>
        <w:rPr>
          <w:lang w:val="en-GB"/>
        </w:rPr>
        <w:t xml:space="preserve"> </w:t>
      </w:r>
      <w:r w:rsidRPr="00B51464">
        <w:rPr>
          <w:lang w:val="en-GB"/>
        </w:rPr>
        <w:t xml:space="preserve">controlled vocabulary used to index the </w:t>
      </w:r>
      <w:r>
        <w:rPr>
          <w:lang w:val="en-GB"/>
        </w:rPr>
        <w:t xml:space="preserve">VET-Bib bibliographic </w:t>
      </w:r>
      <w:r w:rsidRPr="00B51464">
        <w:rPr>
          <w:lang w:val="en-GB"/>
        </w:rPr>
        <w:t xml:space="preserve">database. </w:t>
      </w:r>
      <w:r>
        <w:rPr>
          <w:lang w:val="en-GB"/>
        </w:rPr>
        <w:t>It covers education and training vocabulary and focuses on VET systems and programmes, policy, economic and social aspects and training-related EU actions.</w:t>
      </w:r>
    </w:p>
    <w:p w:rsidR="00CD3B25" w:rsidRDefault="00CD3B25" w:rsidP="00F41CE0">
      <w:pPr>
        <w:jc w:val="both"/>
        <w:rPr>
          <w:lang w:val="en-GB"/>
        </w:rPr>
      </w:pPr>
      <w:r w:rsidRPr="00B51464">
        <w:rPr>
          <w:lang w:val="en-GB"/>
        </w:rPr>
        <w:t>Th</w:t>
      </w:r>
      <w:r>
        <w:rPr>
          <w:lang w:val="en-GB"/>
        </w:rPr>
        <w:t>e last edition of ETT has been published in 2008</w:t>
      </w:r>
      <w:r>
        <w:rPr>
          <w:rStyle w:val="Funotenzeichen"/>
          <w:lang w:val="en-GB"/>
        </w:rPr>
        <w:footnoteReference w:id="1"/>
      </w:r>
      <w:r>
        <w:rPr>
          <w:lang w:val="en-GB"/>
        </w:rPr>
        <w:t>. Since then, vocational education and training has developed and new terms and concepts have become important.</w:t>
      </w:r>
    </w:p>
    <w:p w:rsidR="00CD3B25" w:rsidRDefault="00CD3B25" w:rsidP="00F41CE0">
      <w:pPr>
        <w:jc w:val="both"/>
        <w:rPr>
          <w:lang w:val="en-GB"/>
        </w:rPr>
      </w:pPr>
      <w:r w:rsidRPr="00692D6A">
        <w:rPr>
          <w:lang w:val="en-GB"/>
        </w:rPr>
        <w:t xml:space="preserve">In 2014, just over 100 new </w:t>
      </w:r>
      <w:r>
        <w:rPr>
          <w:lang w:val="en-GB"/>
        </w:rPr>
        <w:t xml:space="preserve">descriptor </w:t>
      </w:r>
      <w:r w:rsidRPr="00692D6A">
        <w:rPr>
          <w:lang w:val="en-GB"/>
        </w:rPr>
        <w:t xml:space="preserve">terms </w:t>
      </w:r>
      <w:r>
        <w:rPr>
          <w:lang w:val="en-GB"/>
        </w:rPr>
        <w:t xml:space="preserve">and 197 use references </w:t>
      </w:r>
      <w:r w:rsidRPr="00692D6A">
        <w:rPr>
          <w:lang w:val="en-GB"/>
        </w:rPr>
        <w:t xml:space="preserve">were added to </w:t>
      </w:r>
      <w:r>
        <w:rPr>
          <w:lang w:val="en-GB"/>
        </w:rPr>
        <w:t xml:space="preserve">ETT, to keep track of those developments and to </w:t>
      </w:r>
      <w:r w:rsidRPr="00B51464">
        <w:rPr>
          <w:lang w:val="en-GB"/>
        </w:rPr>
        <w:t xml:space="preserve">assist </w:t>
      </w:r>
      <w:r>
        <w:rPr>
          <w:lang w:val="en-GB"/>
        </w:rPr>
        <w:t>re</w:t>
      </w:r>
      <w:r w:rsidRPr="00B51464">
        <w:rPr>
          <w:lang w:val="en-GB"/>
        </w:rPr>
        <w:t>searchers in defining, narrowing, and broadening their search strategies.</w:t>
      </w:r>
    </w:p>
    <w:p w:rsidR="00CD3B25" w:rsidRDefault="00CD3B25" w:rsidP="004154DE">
      <w:pPr>
        <w:rPr>
          <w:lang w:val="en-GB"/>
        </w:rPr>
      </w:pPr>
      <w:r>
        <w:rPr>
          <w:lang w:val="en-GB"/>
        </w:rPr>
        <w:t>All approved new descriptor are listed below and are either</w:t>
      </w:r>
      <w:r w:rsidR="00A23CAA">
        <w:rPr>
          <w:lang w:val="en-GB"/>
        </w:rPr>
        <w:t>:</w:t>
      </w:r>
      <w:r>
        <w:rPr>
          <w:lang w:val="en-GB"/>
        </w:rPr>
        <w:t xml:space="preserve"> </w:t>
      </w:r>
    </w:p>
    <w:p w:rsidR="00CD3B25" w:rsidRDefault="00CD3B25" w:rsidP="00D50C24">
      <w:pPr>
        <w:pStyle w:val="Listenabsatz"/>
        <w:numPr>
          <w:ilvl w:val="0"/>
          <w:numId w:val="3"/>
        </w:numPr>
        <w:spacing w:after="80" w:line="240" w:lineRule="auto"/>
        <w:ind w:left="714" w:hanging="357"/>
        <w:contextualSpacing w:val="0"/>
        <w:rPr>
          <w:lang w:val="en-GB"/>
        </w:rPr>
      </w:pPr>
      <w:r>
        <w:rPr>
          <w:lang w:val="en-GB"/>
        </w:rPr>
        <w:t>Terms from Cedefop glossary;</w:t>
      </w:r>
    </w:p>
    <w:p w:rsidR="00CD3B25" w:rsidRDefault="00CD3B25" w:rsidP="00D50C24">
      <w:pPr>
        <w:pStyle w:val="Listenabsatz"/>
        <w:numPr>
          <w:ilvl w:val="0"/>
          <w:numId w:val="3"/>
        </w:numPr>
        <w:spacing w:after="80" w:line="240" w:lineRule="auto"/>
        <w:ind w:left="714" w:hanging="357"/>
        <w:contextualSpacing w:val="0"/>
        <w:rPr>
          <w:lang w:val="en-GB"/>
        </w:rPr>
      </w:pPr>
      <w:r>
        <w:rPr>
          <w:lang w:val="en-GB"/>
        </w:rPr>
        <w:t xml:space="preserve">Terms from </w:t>
      </w:r>
      <w:proofErr w:type="spellStart"/>
      <w:r>
        <w:rPr>
          <w:lang w:val="en-GB"/>
        </w:rPr>
        <w:t>Eurovoc</w:t>
      </w:r>
      <w:proofErr w:type="spellEnd"/>
      <w:r>
        <w:rPr>
          <w:lang w:val="en-GB"/>
        </w:rPr>
        <w:t xml:space="preserve"> in our field;</w:t>
      </w:r>
    </w:p>
    <w:p w:rsidR="00CD3B25" w:rsidRDefault="00CD3B25" w:rsidP="00D50C24">
      <w:pPr>
        <w:pStyle w:val="Listenabsatz"/>
        <w:numPr>
          <w:ilvl w:val="0"/>
          <w:numId w:val="3"/>
        </w:numPr>
        <w:spacing w:after="80" w:line="240" w:lineRule="auto"/>
        <w:ind w:left="714" w:hanging="357"/>
        <w:contextualSpacing w:val="0"/>
        <w:rPr>
          <w:lang w:val="en-GB"/>
        </w:rPr>
      </w:pPr>
      <w:r>
        <w:rPr>
          <w:lang w:val="en-GB"/>
        </w:rPr>
        <w:t>Terms related to Cedefop projects, MTP or WP;</w:t>
      </w:r>
    </w:p>
    <w:p w:rsidR="00CD3B25" w:rsidRDefault="00CD3B25" w:rsidP="00D50C24">
      <w:pPr>
        <w:pStyle w:val="Listenabsatz"/>
        <w:numPr>
          <w:ilvl w:val="0"/>
          <w:numId w:val="3"/>
        </w:numPr>
        <w:spacing w:after="80" w:line="240" w:lineRule="auto"/>
        <w:ind w:left="714" w:hanging="357"/>
        <w:contextualSpacing w:val="0"/>
        <w:rPr>
          <w:lang w:val="en-GB"/>
        </w:rPr>
      </w:pPr>
      <w:r>
        <w:rPr>
          <w:lang w:val="en-GB"/>
        </w:rPr>
        <w:t>Terms related to EU policies in our field;</w:t>
      </w:r>
    </w:p>
    <w:p w:rsidR="00CD3B25" w:rsidRDefault="00CD3B25" w:rsidP="00D50C24">
      <w:pPr>
        <w:pStyle w:val="Listenabsatz"/>
        <w:numPr>
          <w:ilvl w:val="0"/>
          <w:numId w:val="3"/>
        </w:numPr>
        <w:spacing w:after="80" w:line="240" w:lineRule="auto"/>
        <w:ind w:left="714" w:hanging="357"/>
        <w:contextualSpacing w:val="0"/>
        <w:rPr>
          <w:lang w:val="en-GB"/>
        </w:rPr>
      </w:pPr>
      <w:r>
        <w:rPr>
          <w:lang w:val="en-GB"/>
        </w:rPr>
        <w:t>Terms related to general social and economic trends.</w:t>
      </w:r>
    </w:p>
    <w:p w:rsidR="00CD3B25" w:rsidRDefault="00CD3B25" w:rsidP="00B51464">
      <w:pPr>
        <w:rPr>
          <w:lang w:val="en-GB"/>
        </w:rPr>
      </w:pPr>
      <w:r>
        <w:rPr>
          <w:lang w:val="en-GB"/>
        </w:rPr>
        <w:t xml:space="preserve">All descriptors have been fully integrated in </w:t>
      </w:r>
      <w:r w:rsidR="00104513">
        <w:fldChar w:fldCharType="begin"/>
      </w:r>
      <w:r w:rsidR="00104513" w:rsidRPr="006672C2">
        <w:rPr>
          <w:lang w:val="en-GB"/>
        </w:rPr>
        <w:instrText xml:space="preserve"> HYPERLINK "</w:instrText>
      </w:r>
      <w:r w:rsidR="00104513" w:rsidRPr="006672C2">
        <w:rPr>
          <w:lang w:val="en-GB"/>
        </w:rPr>
        <w:instrText xml:space="preserve">http://libserver.cedefop.europa.eu/" </w:instrText>
      </w:r>
      <w:r w:rsidR="00104513">
        <w:fldChar w:fldCharType="separate"/>
      </w:r>
      <w:r w:rsidRPr="0048618C">
        <w:rPr>
          <w:rStyle w:val="Hyperlink"/>
          <w:lang w:val="en-GB"/>
        </w:rPr>
        <w:t>VET-Bib database</w:t>
      </w:r>
      <w:r w:rsidR="00104513">
        <w:rPr>
          <w:rStyle w:val="Hyperlink"/>
          <w:lang w:val="en-GB"/>
        </w:rPr>
        <w:fldChar w:fldCharType="end"/>
      </w:r>
      <w:r>
        <w:rPr>
          <w:lang w:val="en-GB"/>
        </w:rPr>
        <w:t xml:space="preserve"> and are searchable. Click on the hyperlinks below and you will be automatically connected to VET-Bib database, where a dynamic search is executed and related research material and publications will be presented. 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de-CH" w:eastAsia="en-US"/>
        </w:rPr>
        <w:id w:val="169487944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0B0C97" w:rsidRDefault="000B0C97" w:rsidP="000B0C97">
          <w:pPr>
            <w:pStyle w:val="Inhaltsverzeichnisberschrift"/>
          </w:pPr>
          <w:r>
            <w:t>Contents</w:t>
          </w:r>
        </w:p>
        <w:p w:rsidR="004211DF" w:rsidRDefault="000B0C97">
          <w:pPr>
            <w:pStyle w:val="Verzeichnis1"/>
            <w:tabs>
              <w:tab w:val="right" w:leader="dot" w:pos="9736"/>
            </w:tabs>
            <w:rPr>
              <w:rFonts w:eastAsiaTheme="minorEastAsia"/>
              <w:noProof/>
              <w:lang w:eastAsia="de-CH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9038516" w:history="1">
            <w:r w:rsidR="004211DF" w:rsidRPr="00243FEE">
              <w:rPr>
                <w:rStyle w:val="Hyperlink"/>
                <w:noProof/>
                <w:lang w:val="en-GB"/>
              </w:rPr>
              <w:t>New descriptors by ETT field and their matches in VET-Bib</w:t>
            </w:r>
            <w:r w:rsidR="004211DF">
              <w:rPr>
                <w:noProof/>
                <w:webHidden/>
              </w:rPr>
              <w:tab/>
            </w:r>
            <w:r w:rsidR="004211DF">
              <w:rPr>
                <w:noProof/>
                <w:webHidden/>
              </w:rPr>
              <w:fldChar w:fldCharType="begin"/>
            </w:r>
            <w:r w:rsidR="004211DF">
              <w:rPr>
                <w:noProof/>
                <w:webHidden/>
              </w:rPr>
              <w:instrText xml:space="preserve"> PAGEREF _Toc389038516 \h </w:instrText>
            </w:r>
            <w:r w:rsidR="004211DF">
              <w:rPr>
                <w:noProof/>
                <w:webHidden/>
              </w:rPr>
            </w:r>
            <w:r w:rsidR="004211DF">
              <w:rPr>
                <w:noProof/>
                <w:webHidden/>
              </w:rPr>
              <w:fldChar w:fldCharType="separate"/>
            </w:r>
            <w:r w:rsidR="006672C2">
              <w:rPr>
                <w:noProof/>
                <w:webHidden/>
              </w:rPr>
              <w:t>2</w:t>
            </w:r>
            <w:r w:rsidR="004211DF">
              <w:rPr>
                <w:noProof/>
                <w:webHidden/>
              </w:rPr>
              <w:fldChar w:fldCharType="end"/>
            </w:r>
          </w:hyperlink>
        </w:p>
        <w:p w:rsidR="004211DF" w:rsidRDefault="00104513">
          <w:pPr>
            <w:pStyle w:val="Verzeichnis1"/>
            <w:tabs>
              <w:tab w:val="right" w:leader="dot" w:pos="9736"/>
            </w:tabs>
            <w:rPr>
              <w:rFonts w:eastAsiaTheme="minorEastAsia"/>
              <w:noProof/>
              <w:lang w:eastAsia="de-CH"/>
            </w:rPr>
          </w:pPr>
          <w:hyperlink w:anchor="_Toc389038517" w:history="1">
            <w:r w:rsidR="004211DF" w:rsidRPr="00243FEE">
              <w:rPr>
                <w:rStyle w:val="Hyperlink"/>
                <w:noProof/>
                <w:lang w:val="en-GB"/>
              </w:rPr>
              <w:t>Main alphabetical presentation of new descriptors and new non preferred terms with semantic relations</w:t>
            </w:r>
            <w:r w:rsidR="004211DF">
              <w:rPr>
                <w:noProof/>
                <w:webHidden/>
              </w:rPr>
              <w:tab/>
            </w:r>
            <w:r w:rsidR="004211DF">
              <w:rPr>
                <w:noProof/>
                <w:webHidden/>
              </w:rPr>
              <w:fldChar w:fldCharType="begin"/>
            </w:r>
            <w:r w:rsidR="004211DF">
              <w:rPr>
                <w:noProof/>
                <w:webHidden/>
              </w:rPr>
              <w:instrText xml:space="preserve"> PAGEREF _Toc389038517 \h </w:instrText>
            </w:r>
            <w:r w:rsidR="004211DF">
              <w:rPr>
                <w:noProof/>
                <w:webHidden/>
              </w:rPr>
            </w:r>
            <w:r w:rsidR="004211DF">
              <w:rPr>
                <w:noProof/>
                <w:webHidden/>
              </w:rPr>
              <w:fldChar w:fldCharType="separate"/>
            </w:r>
            <w:r w:rsidR="006672C2">
              <w:rPr>
                <w:noProof/>
                <w:webHidden/>
              </w:rPr>
              <w:t>9</w:t>
            </w:r>
            <w:r w:rsidR="004211DF">
              <w:rPr>
                <w:noProof/>
                <w:webHidden/>
              </w:rPr>
              <w:fldChar w:fldCharType="end"/>
            </w:r>
          </w:hyperlink>
        </w:p>
        <w:p w:rsidR="000B0C97" w:rsidRDefault="000B0C97" w:rsidP="000B0C97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CD3B25" w:rsidRDefault="00CD3B25" w:rsidP="00D50C24">
      <w:pPr>
        <w:pStyle w:val="berschrift1"/>
        <w:rPr>
          <w:lang w:val="en-GB"/>
        </w:rPr>
      </w:pPr>
      <w:bookmarkStart w:id="1" w:name="_Toc389038516"/>
      <w:r>
        <w:rPr>
          <w:lang w:val="en-GB"/>
        </w:rPr>
        <w:t>New descriptors by ETT field and their matches in VET-Bib</w:t>
      </w:r>
      <w:bookmarkEnd w:id="1"/>
      <w:r>
        <w:rPr>
          <w:lang w:val="en-GB"/>
        </w:rPr>
        <w:t xml:space="preserve"> </w:t>
      </w:r>
    </w:p>
    <w:p w:rsidR="00CD3B25" w:rsidRDefault="00CD3B25" w:rsidP="00F41CE0">
      <w:pPr>
        <w:jc w:val="both"/>
        <w:rPr>
          <w:lang w:val="en-GB"/>
        </w:rPr>
      </w:pPr>
      <w:r>
        <w:rPr>
          <w:lang w:val="en-GB"/>
        </w:rPr>
        <w:t xml:space="preserve">The ETT is designed with an 18-field structure. These fields can be considered </w:t>
      </w:r>
      <w:proofErr w:type="spellStart"/>
      <w:r>
        <w:rPr>
          <w:lang w:val="en-GB"/>
        </w:rPr>
        <w:t>microthesauri</w:t>
      </w:r>
      <w:proofErr w:type="spellEnd"/>
      <w:r>
        <w:rPr>
          <w:lang w:val="en-GB"/>
        </w:rPr>
        <w:t xml:space="preserve">. In the following chapter all new ETT descriptors are presented by ETT fields. </w:t>
      </w:r>
    </w:p>
    <w:p w:rsidR="00CD3B25" w:rsidRDefault="00CD3B25" w:rsidP="00F41CE0">
      <w:pPr>
        <w:jc w:val="both"/>
        <w:rPr>
          <w:lang w:val="en-GB"/>
        </w:rPr>
      </w:pPr>
      <w:r>
        <w:rPr>
          <w:lang w:val="en-GB"/>
        </w:rPr>
        <w:t xml:space="preserve">The number in parenthesis following each descriptor shows how many matching documents were found in VET-Bib related to the new descriptor term. The searches were conducted in late </w:t>
      </w:r>
      <w:r w:rsidR="00A23CAA">
        <w:rPr>
          <w:lang w:val="en-GB"/>
        </w:rPr>
        <w:t>May</w:t>
      </w:r>
      <w:r>
        <w:rPr>
          <w:lang w:val="en-GB"/>
        </w:rPr>
        <w:t xml:space="preserve"> 2014, and some figures might have changed</w:t>
      </w:r>
      <w:r w:rsidR="00A23CAA">
        <w:rPr>
          <w:lang w:val="en-GB"/>
        </w:rPr>
        <w:t>/increased</w:t>
      </w:r>
      <w:r>
        <w:rPr>
          <w:lang w:val="en-GB"/>
        </w:rPr>
        <w:t xml:space="preserve"> since then. 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proofErr w:type="gramStart"/>
      <w:r w:rsidRPr="00CD3B25">
        <w:rPr>
          <w:b/>
          <w:sz w:val="24"/>
          <w:szCs w:val="24"/>
          <w:lang w:val="en-GB"/>
        </w:rPr>
        <w:t>01 Training</w:t>
      </w:r>
      <w:proofErr w:type="gramEnd"/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0" w:history="1">
        <w:proofErr w:type="spellStart"/>
        <w:r w:rsidR="0048618C" w:rsidRPr="00692D6A">
          <w:rPr>
            <w:rStyle w:val="Hyperlink"/>
          </w:rPr>
          <w:t>agricultural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(37)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"http://libserver.cedefop.europa.eu/F/?func=find-c&amp;ccl_term=wde=%22attractivene</w:instrText>
      </w:r>
      <w:r w:rsidRPr="006672C2">
        <w:rPr>
          <w:lang w:val="en-GB"/>
        </w:rPr>
        <w:instrText xml:space="preserve">ss%22" </w:instrText>
      </w:r>
      <w:r>
        <w:fldChar w:fldCharType="separate"/>
      </w:r>
      <w:r w:rsidR="0048618C" w:rsidRPr="00692D6A">
        <w:rPr>
          <w:rStyle w:val="Hyperlink"/>
          <w:lang w:val="en-GB"/>
        </w:rPr>
        <w:t>attractiveness of vocational education and training</w:t>
      </w:r>
      <w:r>
        <w:rPr>
          <w:rStyle w:val="Hyperlink"/>
          <w:lang w:val="en-GB"/>
        </w:rPr>
        <w:fldChar w:fldCharType="end"/>
      </w:r>
      <w:r w:rsidR="0048618C" w:rsidRPr="00692D6A">
        <w:rPr>
          <w:lang w:val="en-GB"/>
        </w:rPr>
        <w:t xml:space="preserve"> (235)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"http://libserver.cedefop.europa.eu/F/?func=find-c&amp;ccl_term=wde=%22benefits%20of%22" </w:instrText>
      </w:r>
      <w:r>
        <w:fldChar w:fldCharType="separate"/>
      </w:r>
      <w:r w:rsidR="0048618C" w:rsidRPr="00692D6A">
        <w:rPr>
          <w:rStyle w:val="Hyperlink"/>
          <w:lang w:val="en-GB"/>
        </w:rPr>
        <w:t>benefits of/to education and training</w:t>
      </w:r>
      <w:r>
        <w:rPr>
          <w:rStyle w:val="Hyperlink"/>
          <w:lang w:val="en-GB"/>
        </w:rPr>
        <w:fldChar w:fldCharType="end"/>
      </w:r>
      <w:r w:rsidR="0048618C" w:rsidRPr="00692D6A">
        <w:rPr>
          <w:lang w:val="en-GB"/>
        </w:rPr>
        <w:t xml:space="preserve"> </w:t>
      </w:r>
      <w:r w:rsidR="0048618C">
        <w:rPr>
          <w:lang w:val="en-GB"/>
        </w:rPr>
        <w:t>(</w:t>
      </w:r>
      <w:r w:rsidR="0048618C" w:rsidRPr="00692D6A">
        <w:rPr>
          <w:lang w:val="en-GB"/>
        </w:rPr>
        <w:t>149)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1" w:history="1">
        <w:r w:rsidR="0048618C" w:rsidRPr="00692D6A">
          <w:rPr>
            <w:rStyle w:val="Hyperlink"/>
          </w:rPr>
          <w:t xml:space="preserve">digital </w:t>
        </w:r>
        <w:proofErr w:type="spellStart"/>
        <w:r w:rsidR="0048618C" w:rsidRPr="00692D6A">
          <w:rPr>
            <w:rStyle w:val="Hyperlink"/>
          </w:rPr>
          <w:t>literacy</w:t>
        </w:r>
        <w:proofErr w:type="spellEnd"/>
      </w:hyperlink>
      <w:r w:rsidR="0048618C">
        <w:rPr>
          <w:lang w:val="de-DE"/>
        </w:rPr>
        <w:t xml:space="preserve"> (84)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2" w:history="1">
        <w:proofErr w:type="spellStart"/>
        <w:r w:rsidR="0048618C" w:rsidRPr="00692D6A">
          <w:rPr>
            <w:rStyle w:val="Hyperlink"/>
          </w:rPr>
          <w:t>entrepreneurship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(41)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3" w:history="1">
        <w:proofErr w:type="spellStart"/>
        <w:r w:rsidR="0048618C" w:rsidRPr="00692D6A">
          <w:rPr>
            <w:rStyle w:val="Hyperlink"/>
          </w:rPr>
          <w:t>traineeship</w:t>
        </w:r>
        <w:proofErr w:type="spellEnd"/>
      </w:hyperlink>
      <w:r w:rsidR="0048618C">
        <w:rPr>
          <w:lang w:val="de-DE"/>
        </w:rPr>
        <w:t xml:space="preserve"> (82)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"http://libserver.cedefop.europa.eu/F/?func=find-c&amp;ccl_term=wde=%22transition%20from%20vocational%22" </w:instrText>
      </w:r>
      <w:r>
        <w:fldChar w:fldCharType="separate"/>
      </w:r>
      <w:r w:rsidR="0048618C" w:rsidRPr="00692D6A">
        <w:rPr>
          <w:rStyle w:val="Hyperlink"/>
          <w:lang w:val="en-GB"/>
        </w:rPr>
        <w:t>transition from vocational to higher education</w:t>
      </w:r>
      <w:r>
        <w:rPr>
          <w:rStyle w:val="Hyperlink"/>
          <w:lang w:val="en-GB"/>
        </w:rPr>
        <w:fldChar w:fldCharType="end"/>
      </w:r>
      <w:r w:rsidR="0048618C" w:rsidRPr="00692D6A">
        <w:rPr>
          <w:lang w:val="en-GB"/>
        </w:rPr>
        <w:t xml:space="preserve"> (93)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</w:instrText>
      </w:r>
      <w:r w:rsidRPr="006672C2">
        <w:rPr>
          <w:lang w:val="en-GB"/>
        </w:rPr>
        <w:instrText xml:space="preserve">PERLINK "http://libserver.cedefop.europa.eu/F/?func=find-c&amp;ccl_term=wde=%22permeability%22" </w:instrText>
      </w:r>
      <w:r>
        <w:fldChar w:fldCharType="separate"/>
      </w:r>
      <w:r w:rsidR="0048618C" w:rsidRPr="00692D6A">
        <w:rPr>
          <w:rStyle w:val="Hyperlink"/>
          <w:lang w:val="en-GB"/>
        </w:rPr>
        <w:t>permeability of education and training systems</w:t>
      </w:r>
      <w:r>
        <w:rPr>
          <w:rStyle w:val="Hyperlink"/>
          <w:lang w:val="en-GB"/>
        </w:rPr>
        <w:fldChar w:fldCharType="end"/>
      </w:r>
      <w:r w:rsidR="0048618C" w:rsidRPr="00692D6A">
        <w:rPr>
          <w:lang w:val="en-GB"/>
        </w:rPr>
        <w:t xml:space="preserve"> (144)</w:t>
      </w:r>
    </w:p>
    <w:p w:rsidR="00CD3B25" w:rsidRDefault="00104513" w:rsidP="00CD3B25">
      <w:pPr>
        <w:pStyle w:val="Listenabsatz"/>
        <w:numPr>
          <w:ilvl w:val="0"/>
          <w:numId w:val="2"/>
        </w:numPr>
        <w:rPr>
          <w:u w:val="single"/>
        </w:rPr>
      </w:pPr>
      <w:hyperlink r:id="rId14" w:history="1">
        <w:proofErr w:type="spellStart"/>
        <w:r w:rsidR="0048618C" w:rsidRPr="00692D6A">
          <w:rPr>
            <w:rStyle w:val="Hyperlink"/>
          </w:rPr>
          <w:t>higher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vocational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(96)</w:t>
      </w:r>
    </w:p>
    <w:p w:rsidR="0048618C" w:rsidRPr="00CD3B25" w:rsidRDefault="00104513" w:rsidP="00CD3B25">
      <w:pPr>
        <w:pStyle w:val="Listenabsatz"/>
        <w:numPr>
          <w:ilvl w:val="0"/>
          <w:numId w:val="2"/>
        </w:numPr>
        <w:rPr>
          <w:u w:val="single"/>
        </w:rPr>
      </w:pPr>
      <w:hyperlink r:id="rId15" w:history="1">
        <w:proofErr w:type="spellStart"/>
        <w:r w:rsidR="0048618C" w:rsidRPr="00692D6A">
          <w:rPr>
            <w:rStyle w:val="Hyperlink"/>
          </w:rPr>
          <w:t>medical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training</w:t>
        </w:r>
        <w:proofErr w:type="spellEnd"/>
      </w:hyperlink>
      <w:r w:rsidR="0048618C" w:rsidRPr="00CD3B25">
        <w:rPr>
          <w:lang w:val="de-DE"/>
        </w:rPr>
        <w:t xml:space="preserve"> (10)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02 </w:t>
      </w:r>
      <w:proofErr w:type="gramStart"/>
      <w:r w:rsidRPr="00CD3B25">
        <w:rPr>
          <w:b/>
          <w:sz w:val="24"/>
          <w:szCs w:val="24"/>
          <w:lang w:val="en-GB"/>
        </w:rPr>
        <w:t>Education</w:t>
      </w:r>
      <w:proofErr w:type="gramEnd"/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6" w:history="1">
        <w:proofErr w:type="spellStart"/>
        <w:r w:rsidR="0048618C" w:rsidRPr="00692D6A">
          <w:rPr>
            <w:rStyle w:val="Hyperlink"/>
          </w:rPr>
          <w:t>education</w:t>
        </w:r>
        <w:proofErr w:type="spellEnd"/>
        <w:r w:rsidR="0048618C" w:rsidRPr="00692D6A">
          <w:rPr>
            <w:rStyle w:val="Hyperlink"/>
          </w:rPr>
          <w:t xml:space="preserve"> programme</w:t>
        </w:r>
      </w:hyperlink>
      <w:r w:rsidR="0048618C">
        <w:rPr>
          <w:lang w:val="de-DE"/>
        </w:rPr>
        <w:t xml:space="preserve"> (91)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7" w:history="1">
        <w:proofErr w:type="spellStart"/>
        <w:r w:rsidR="0048618C" w:rsidRPr="00692D6A">
          <w:rPr>
            <w:rStyle w:val="Hyperlink"/>
          </w:rPr>
          <w:t>education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standard</w:t>
        </w:r>
        <w:proofErr w:type="spellEnd"/>
      </w:hyperlink>
      <w:r w:rsidR="0048618C">
        <w:rPr>
          <w:lang w:val="de-DE"/>
        </w:rPr>
        <w:t xml:space="preserve"> (98)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8" w:history="1">
        <w:proofErr w:type="spellStart"/>
        <w:r w:rsidR="0048618C" w:rsidRPr="00692D6A">
          <w:rPr>
            <w:rStyle w:val="Hyperlink"/>
          </w:rPr>
          <w:t>educational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attainment</w:t>
        </w:r>
        <w:proofErr w:type="spellEnd"/>
      </w:hyperlink>
      <w:r w:rsidR="0048618C">
        <w:rPr>
          <w:lang w:val="de-DE"/>
        </w:rPr>
        <w:t xml:space="preserve"> (108)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19" w:history="1">
        <w:proofErr w:type="spellStart"/>
        <w:r w:rsidR="0048618C" w:rsidRPr="00692D6A">
          <w:rPr>
            <w:rStyle w:val="Hyperlink"/>
          </w:rPr>
          <w:t>educational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pathway</w:t>
        </w:r>
        <w:proofErr w:type="spellEnd"/>
      </w:hyperlink>
      <w:r w:rsidR="0048618C">
        <w:rPr>
          <w:lang w:val="de-DE"/>
        </w:rPr>
        <w:t xml:space="preserve"> (315)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0" w:history="1">
        <w:proofErr w:type="spellStart"/>
        <w:r w:rsidR="0048618C" w:rsidRPr="00692D6A">
          <w:rPr>
            <w:rStyle w:val="Hyperlink"/>
          </w:rPr>
          <w:t>history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of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(62)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1" w:history="1">
        <w:proofErr w:type="spellStart"/>
        <w:r w:rsidR="0048618C" w:rsidRPr="00692D6A">
          <w:rPr>
            <w:rStyle w:val="Hyperlink"/>
          </w:rPr>
          <w:t>internationalisation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of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(213)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2" w:history="1">
        <w:proofErr w:type="spellStart"/>
        <w:r w:rsidR="0048618C" w:rsidRPr="00692D6A">
          <w:rPr>
            <w:rStyle w:val="Hyperlink"/>
          </w:rPr>
          <w:t>overeducation</w:t>
        </w:r>
        <w:proofErr w:type="spellEnd"/>
      </w:hyperlink>
      <w:r w:rsidR="0048618C">
        <w:rPr>
          <w:lang w:val="de-DE"/>
        </w:rPr>
        <w:t xml:space="preserve"> (26)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3" w:history="1">
        <w:proofErr w:type="spellStart"/>
        <w:r w:rsidR="0048618C" w:rsidRPr="00692D6A">
          <w:rPr>
            <w:rStyle w:val="Hyperlink"/>
          </w:rPr>
          <w:t>physical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(20)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4" w:history="1">
        <w:proofErr w:type="spellStart"/>
        <w:r w:rsidR="0048618C" w:rsidRPr="00692D6A">
          <w:rPr>
            <w:rStyle w:val="Hyperlink"/>
          </w:rPr>
          <w:t>undereducation</w:t>
        </w:r>
        <w:proofErr w:type="spellEnd"/>
      </w:hyperlink>
      <w:r w:rsidR="0048618C">
        <w:rPr>
          <w:lang w:val="de-DE"/>
        </w:rPr>
        <w:t xml:space="preserve"> (6)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5" w:history="1">
        <w:proofErr w:type="spellStart"/>
        <w:r w:rsidR="0048618C" w:rsidRPr="00692D6A">
          <w:rPr>
            <w:rStyle w:val="Hyperlink"/>
          </w:rPr>
          <w:t>returns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of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education</w:t>
        </w:r>
        <w:proofErr w:type="spellEnd"/>
      </w:hyperlink>
      <w:r w:rsidR="0048618C">
        <w:rPr>
          <w:lang w:val="de-DE"/>
        </w:rPr>
        <w:t xml:space="preserve"> (115)</w:t>
      </w:r>
    </w:p>
    <w:p w:rsidR="00CD3B25" w:rsidRDefault="00104513" w:rsidP="00CD3B25">
      <w:pPr>
        <w:pStyle w:val="Listenabsatz"/>
        <w:numPr>
          <w:ilvl w:val="0"/>
          <w:numId w:val="2"/>
        </w:numPr>
      </w:pPr>
      <w:hyperlink r:id="rId26" w:history="1">
        <w:proofErr w:type="spellStart"/>
        <w:r w:rsidR="0048618C" w:rsidRPr="00692D6A">
          <w:rPr>
            <w:rStyle w:val="Hyperlink"/>
          </w:rPr>
          <w:t>educational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evaluation</w:t>
        </w:r>
        <w:proofErr w:type="spellEnd"/>
      </w:hyperlink>
      <w:r w:rsidR="0048618C">
        <w:rPr>
          <w:lang w:val="de-DE"/>
        </w:rPr>
        <w:t xml:space="preserve"> (394)</w:t>
      </w:r>
    </w:p>
    <w:p w:rsidR="0048618C" w:rsidRPr="0048618C" w:rsidRDefault="00104513" w:rsidP="00CD3B25">
      <w:pPr>
        <w:pStyle w:val="Listenabsatz"/>
        <w:numPr>
          <w:ilvl w:val="0"/>
          <w:numId w:val="2"/>
        </w:numPr>
      </w:pPr>
      <w:hyperlink r:id="rId27" w:history="1">
        <w:proofErr w:type="spellStart"/>
        <w:r w:rsidR="0048618C" w:rsidRPr="00692D6A">
          <w:rPr>
            <w:rStyle w:val="Hyperlink"/>
          </w:rPr>
          <w:t>educational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equity</w:t>
        </w:r>
        <w:proofErr w:type="spellEnd"/>
      </w:hyperlink>
      <w:r w:rsidR="0048618C" w:rsidRPr="00CD3B25">
        <w:rPr>
          <w:lang w:val="de-DE"/>
        </w:rPr>
        <w:t xml:space="preserve"> (122)</w:t>
      </w:r>
    </w:p>
    <w:p w:rsidR="00A23CAA" w:rsidRDefault="00A23CAA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lastRenderedPageBreak/>
        <w:t>03 Learning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8" w:history="1">
        <w:proofErr w:type="spellStart"/>
        <w:r w:rsidR="0048618C" w:rsidRPr="00692D6A">
          <w:rPr>
            <w:rStyle w:val="Hyperlink"/>
          </w:rPr>
          <w:t>competence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based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learning</w:t>
        </w:r>
        <w:proofErr w:type="spellEnd"/>
      </w:hyperlink>
      <w:r w:rsidR="0048618C">
        <w:rPr>
          <w:lang w:val="de-DE"/>
        </w:rPr>
        <w:t xml:space="preserve"> (151)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29" w:history="1">
        <w:proofErr w:type="spellStart"/>
        <w:r w:rsidR="0048618C" w:rsidRPr="00692D6A">
          <w:rPr>
            <w:rStyle w:val="Hyperlink"/>
          </w:rPr>
          <w:t>intercultural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learning</w:t>
        </w:r>
        <w:proofErr w:type="spellEnd"/>
      </w:hyperlink>
      <w:r w:rsidR="0048618C">
        <w:rPr>
          <w:lang w:val="de-DE"/>
        </w:rPr>
        <w:t xml:space="preserve"> (118)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0" w:history="1">
        <w:proofErr w:type="spellStart"/>
        <w:r w:rsidR="0048618C" w:rsidRPr="00692D6A">
          <w:rPr>
            <w:rStyle w:val="Hyperlink"/>
          </w:rPr>
          <w:t>learning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content</w:t>
        </w:r>
        <w:proofErr w:type="spellEnd"/>
      </w:hyperlink>
      <w:r w:rsidR="0048618C">
        <w:rPr>
          <w:lang w:val="de-DE"/>
        </w:rPr>
        <w:t xml:space="preserve"> (17)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1" w:history="1">
        <w:proofErr w:type="spellStart"/>
        <w:r w:rsidR="0048618C" w:rsidRPr="00692D6A">
          <w:rPr>
            <w:rStyle w:val="Hyperlink"/>
          </w:rPr>
          <w:t>learning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outcomes</w:t>
        </w:r>
        <w:proofErr w:type="spellEnd"/>
      </w:hyperlink>
      <w:r w:rsidR="0048618C">
        <w:rPr>
          <w:lang w:val="de-DE"/>
        </w:rPr>
        <w:t xml:space="preserve"> (118)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2" w:history="1">
        <w:r w:rsidR="0048618C" w:rsidRPr="00692D6A">
          <w:rPr>
            <w:rStyle w:val="Hyperlink"/>
          </w:rPr>
          <w:t xml:space="preserve">national </w:t>
        </w:r>
        <w:proofErr w:type="spellStart"/>
        <w:r w:rsidR="0048618C" w:rsidRPr="00692D6A">
          <w:rPr>
            <w:rStyle w:val="Hyperlink"/>
          </w:rPr>
          <w:t>qualifications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framework</w:t>
        </w:r>
        <w:proofErr w:type="spellEnd"/>
        <w:r w:rsidR="0048618C" w:rsidRPr="00692D6A">
          <w:rPr>
            <w:rStyle w:val="Hyperlink"/>
          </w:rPr>
          <w:t xml:space="preserve"> (NQF)</w:t>
        </w:r>
      </w:hyperlink>
      <w:r w:rsidR="0048618C">
        <w:rPr>
          <w:lang w:val="de-DE"/>
        </w:rPr>
        <w:t xml:space="preserve"> (240)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3" w:history="1">
        <w:proofErr w:type="spellStart"/>
        <w:r w:rsidR="0048618C" w:rsidRPr="00692D6A">
          <w:rPr>
            <w:rStyle w:val="Hyperlink"/>
          </w:rPr>
          <w:t>older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learner</w:t>
        </w:r>
        <w:proofErr w:type="spellEnd"/>
      </w:hyperlink>
      <w:r w:rsidR="0048618C">
        <w:rPr>
          <w:lang w:val="de-DE"/>
        </w:rPr>
        <w:t xml:space="preserve"> (64)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4" w:history="1">
        <w:proofErr w:type="spellStart"/>
        <w:r w:rsidR="0048618C" w:rsidRPr="00692D6A">
          <w:rPr>
            <w:rStyle w:val="Hyperlink"/>
          </w:rPr>
          <w:t>qualification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system</w:t>
        </w:r>
        <w:proofErr w:type="spellEnd"/>
      </w:hyperlink>
      <w:r w:rsidR="0048618C">
        <w:rPr>
          <w:lang w:val="de-DE"/>
        </w:rPr>
        <w:t xml:space="preserve"> (186)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5" w:history="1">
        <w:proofErr w:type="spellStart"/>
        <w:r w:rsidR="0048618C" w:rsidRPr="00692D6A">
          <w:rPr>
            <w:rStyle w:val="Hyperlink"/>
          </w:rPr>
          <w:t>skill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forecast</w:t>
        </w:r>
        <w:proofErr w:type="spellEnd"/>
      </w:hyperlink>
      <w:r w:rsidR="0048618C">
        <w:rPr>
          <w:lang w:val="de-DE"/>
        </w:rPr>
        <w:t xml:space="preserve"> (62)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6" w:history="1">
        <w:proofErr w:type="spellStart"/>
        <w:r w:rsidR="0048618C" w:rsidRPr="00692D6A">
          <w:rPr>
            <w:rStyle w:val="Hyperlink"/>
          </w:rPr>
          <w:t>skill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gap</w:t>
        </w:r>
        <w:proofErr w:type="spellEnd"/>
      </w:hyperlink>
      <w:r w:rsidR="0048618C">
        <w:rPr>
          <w:lang w:val="de-DE"/>
        </w:rPr>
        <w:t xml:space="preserve"> (40)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7" w:history="1">
        <w:proofErr w:type="spellStart"/>
        <w:r w:rsidR="0048618C" w:rsidRPr="00692D6A">
          <w:rPr>
            <w:rStyle w:val="Hyperlink"/>
          </w:rPr>
          <w:t>skill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mismatch</w:t>
        </w:r>
        <w:proofErr w:type="spellEnd"/>
      </w:hyperlink>
      <w:r w:rsidR="0048618C">
        <w:rPr>
          <w:lang w:val="de-DE"/>
        </w:rPr>
        <w:t xml:space="preserve"> (65)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8" w:history="1">
        <w:proofErr w:type="spellStart"/>
        <w:r w:rsidR="0048618C" w:rsidRPr="00692D6A">
          <w:rPr>
            <w:rStyle w:val="Hyperlink"/>
          </w:rPr>
          <w:t>skills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audit</w:t>
        </w:r>
        <w:proofErr w:type="spellEnd"/>
      </w:hyperlink>
      <w:r w:rsidR="0048618C">
        <w:rPr>
          <w:lang w:val="de-DE"/>
        </w:rPr>
        <w:t xml:space="preserve"> (22)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39" w:history="1">
        <w:r w:rsidR="0048618C" w:rsidRPr="00692D6A">
          <w:rPr>
            <w:rStyle w:val="Hyperlink"/>
          </w:rPr>
          <w:t xml:space="preserve">soft </w:t>
        </w:r>
        <w:proofErr w:type="spellStart"/>
        <w:r w:rsidR="0048618C" w:rsidRPr="00692D6A">
          <w:rPr>
            <w:rStyle w:val="Hyperlink"/>
          </w:rPr>
          <w:t>skill</w:t>
        </w:r>
        <w:proofErr w:type="spellEnd"/>
      </w:hyperlink>
      <w:r w:rsidR="0048618C">
        <w:rPr>
          <w:lang w:val="de-DE"/>
        </w:rPr>
        <w:t xml:space="preserve"> (18)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0" w:history="1">
        <w:proofErr w:type="spellStart"/>
        <w:r w:rsidR="0048618C" w:rsidRPr="00692D6A">
          <w:rPr>
            <w:rStyle w:val="Hyperlink"/>
          </w:rPr>
          <w:t>workplace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learning</w:t>
        </w:r>
        <w:proofErr w:type="spellEnd"/>
        <w:r w:rsidR="0048618C" w:rsidRPr="00692D6A">
          <w:rPr>
            <w:rStyle w:val="Hyperlink"/>
          </w:rPr>
          <w:t xml:space="preserve"> </w:t>
        </w:r>
      </w:hyperlink>
      <w:r w:rsidR="0048618C">
        <w:rPr>
          <w:lang w:val="de-DE"/>
        </w:rPr>
        <w:t xml:space="preserve"> /139)</w:t>
      </w:r>
    </w:p>
    <w:p w:rsidR="00CD3B25" w:rsidRDefault="00104513" w:rsidP="00CD3B25">
      <w:pPr>
        <w:pStyle w:val="Listenabsatz"/>
        <w:numPr>
          <w:ilvl w:val="0"/>
          <w:numId w:val="2"/>
        </w:numPr>
        <w:rPr>
          <w:lang w:val="en-GB"/>
        </w:rPr>
      </w:pPr>
      <w:hyperlink r:id="rId41" w:history="1">
        <w:proofErr w:type="spellStart"/>
        <w:r w:rsidR="0048618C" w:rsidRPr="00692D6A">
          <w:rPr>
            <w:rStyle w:val="Hyperlink"/>
          </w:rPr>
          <w:t>new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skills</w:t>
        </w:r>
        <w:proofErr w:type="spellEnd"/>
        <w:r w:rsidR="0048618C" w:rsidRPr="00692D6A">
          <w:rPr>
            <w:rStyle w:val="Hyperlink"/>
          </w:rPr>
          <w:t>/</w:t>
        </w:r>
        <w:proofErr w:type="spellStart"/>
        <w:r w:rsidR="0048618C" w:rsidRPr="00692D6A">
          <w:rPr>
            <w:rStyle w:val="Hyperlink"/>
          </w:rPr>
          <w:t>emerging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skills</w:t>
        </w:r>
        <w:proofErr w:type="spellEnd"/>
      </w:hyperlink>
      <w:r w:rsidR="0048618C">
        <w:rPr>
          <w:lang w:val="de-DE"/>
        </w:rPr>
        <w:t xml:space="preserve"> (123)</w:t>
      </w:r>
    </w:p>
    <w:p w:rsidR="0048618C" w:rsidRPr="00CD3B25" w:rsidRDefault="00104513" w:rsidP="00CD3B25">
      <w:pPr>
        <w:pStyle w:val="Listenabsatz"/>
        <w:numPr>
          <w:ilvl w:val="0"/>
          <w:numId w:val="2"/>
        </w:numPr>
        <w:rPr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"http://libserver.cedefop.europa.eu/F/?func=find-c&amp;ccl_term=wde=%22ICT%22" </w:instrText>
      </w:r>
      <w:r>
        <w:fldChar w:fldCharType="separate"/>
      </w:r>
      <w:r w:rsidR="0048618C" w:rsidRPr="00CD3B25">
        <w:rPr>
          <w:rStyle w:val="Hyperlink"/>
          <w:lang w:val="en-GB"/>
        </w:rPr>
        <w:t>information and communication (ICT) skills</w:t>
      </w:r>
      <w:r>
        <w:rPr>
          <w:rStyle w:val="Hyperlink"/>
          <w:lang w:val="en-GB"/>
        </w:rPr>
        <w:fldChar w:fldCharType="end"/>
      </w:r>
      <w:r w:rsidR="0048618C" w:rsidRPr="00CD3B25">
        <w:rPr>
          <w:lang w:val="en-GB"/>
        </w:rPr>
        <w:t xml:space="preserve"> (64)</w:t>
      </w:r>
    </w:p>
    <w:p w:rsidR="0048618C" w:rsidRPr="00CD3B25" w:rsidRDefault="0048618C" w:rsidP="00CD3B25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>04 Sciences and technology</w:t>
      </w:r>
      <w:r w:rsidRPr="00CD3B25">
        <w:rPr>
          <w:b/>
          <w:sz w:val="24"/>
          <w:szCs w:val="24"/>
          <w:lang w:val="en-GB"/>
        </w:rPr>
        <w:tab/>
      </w:r>
    </w:p>
    <w:p w:rsidR="0048618C" w:rsidRPr="0045575D" w:rsidRDefault="00104513" w:rsidP="00692D6A">
      <w:pPr>
        <w:pStyle w:val="Listenabsatz"/>
        <w:numPr>
          <w:ilvl w:val="0"/>
          <w:numId w:val="2"/>
        </w:numPr>
        <w:rPr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"http://libserver.cedefop.europa.eu/F/?func=find-c&amp;ccl_term=wde=%22stem%22" </w:instrText>
      </w:r>
      <w:r>
        <w:fldChar w:fldCharType="separate"/>
      </w:r>
      <w:r w:rsidR="0048618C" w:rsidRPr="00957280">
        <w:rPr>
          <w:rStyle w:val="Hyperlink"/>
          <w:lang w:val="en-GB"/>
        </w:rPr>
        <w:t>STEM science, technology, engineering and mathematics</w:t>
      </w:r>
      <w:r>
        <w:rPr>
          <w:rStyle w:val="Hyperlink"/>
          <w:lang w:val="en-GB"/>
        </w:rPr>
        <w:fldChar w:fldCharType="end"/>
      </w:r>
      <w:r w:rsidR="0048618C" w:rsidRPr="00894E18">
        <w:rPr>
          <w:lang w:val="en-GB"/>
        </w:rPr>
        <w:t xml:space="preserve"> (15)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proofErr w:type="gramStart"/>
      <w:r w:rsidRPr="00CD3B25">
        <w:rPr>
          <w:b/>
          <w:sz w:val="24"/>
          <w:szCs w:val="24"/>
          <w:lang w:val="en-GB"/>
        </w:rPr>
        <w:t>05 Information</w:t>
      </w:r>
      <w:proofErr w:type="gramEnd"/>
      <w:r w:rsidRPr="00CD3B25">
        <w:rPr>
          <w:b/>
          <w:sz w:val="24"/>
          <w:szCs w:val="24"/>
          <w:lang w:val="en-GB"/>
        </w:rPr>
        <w:t xml:space="preserve"> and Communication </w:t>
      </w:r>
    </w:p>
    <w:p w:rsidR="00CD3B25" w:rsidRPr="00CD3B25" w:rsidRDefault="00104513" w:rsidP="00957280">
      <w:pPr>
        <w:pStyle w:val="Listenabsatz"/>
        <w:numPr>
          <w:ilvl w:val="0"/>
          <w:numId w:val="2"/>
        </w:numPr>
        <w:ind w:left="709" w:hanging="283"/>
      </w:pPr>
      <w:hyperlink r:id="rId42" w:history="1">
        <w:proofErr w:type="spellStart"/>
        <w:r w:rsidR="0048618C" w:rsidRPr="00692D6A">
          <w:rPr>
            <w:rStyle w:val="Hyperlink"/>
          </w:rPr>
          <w:t>public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relations</w:t>
        </w:r>
        <w:proofErr w:type="spellEnd"/>
      </w:hyperlink>
      <w:r w:rsidR="0048618C" w:rsidRPr="00CD3B25">
        <w:rPr>
          <w:lang w:val="de-DE"/>
        </w:rPr>
        <w:t xml:space="preserve"> (16)</w:t>
      </w:r>
    </w:p>
    <w:p w:rsidR="0048618C" w:rsidRPr="0048618C" w:rsidRDefault="00104513" w:rsidP="00957280">
      <w:pPr>
        <w:pStyle w:val="Listenabsatz"/>
        <w:numPr>
          <w:ilvl w:val="0"/>
          <w:numId w:val="2"/>
        </w:numPr>
        <w:ind w:left="709" w:hanging="283"/>
      </w:pPr>
      <w:hyperlink r:id="rId43" w:history="1">
        <w:proofErr w:type="spellStart"/>
        <w:r w:rsidR="0048618C" w:rsidRPr="00692D6A">
          <w:rPr>
            <w:rStyle w:val="Hyperlink"/>
          </w:rPr>
          <w:t>virtual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community</w:t>
        </w:r>
        <w:proofErr w:type="spellEnd"/>
      </w:hyperlink>
      <w:r w:rsidR="0048618C" w:rsidRPr="00CD3B25">
        <w:rPr>
          <w:lang w:val="de-DE"/>
        </w:rPr>
        <w:t xml:space="preserve"> (26)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>06 Labour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4" w:history="1">
        <w:proofErr w:type="spellStart"/>
        <w:r w:rsidR="0048618C" w:rsidRPr="00692D6A">
          <w:rPr>
            <w:rStyle w:val="Hyperlink"/>
          </w:rPr>
          <w:t>displaced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worker</w:t>
        </w:r>
        <w:proofErr w:type="spellEnd"/>
      </w:hyperlink>
      <w:r w:rsidR="0048618C">
        <w:rPr>
          <w:lang w:val="de-DE"/>
        </w:rPr>
        <w:t xml:space="preserve"> (20)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5" w:history="1">
        <w:proofErr w:type="spellStart"/>
        <w:r w:rsidR="0048618C" w:rsidRPr="00692D6A">
          <w:rPr>
            <w:rStyle w:val="Hyperlink"/>
          </w:rPr>
          <w:t>green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skills</w:t>
        </w:r>
        <w:proofErr w:type="spellEnd"/>
      </w:hyperlink>
      <w:r w:rsidR="0048618C">
        <w:rPr>
          <w:lang w:val="de-DE"/>
        </w:rPr>
        <w:t xml:space="preserve"> (103)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6" w:history="1">
        <w:proofErr w:type="spellStart"/>
        <w:r w:rsidR="0048618C" w:rsidRPr="00692D6A">
          <w:rPr>
            <w:rStyle w:val="Hyperlink"/>
          </w:rPr>
          <w:t>temporary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employment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agency</w:t>
        </w:r>
        <w:proofErr w:type="spellEnd"/>
      </w:hyperlink>
      <w:r w:rsidR="0048618C">
        <w:rPr>
          <w:lang w:val="de-DE"/>
        </w:rPr>
        <w:t xml:space="preserve"> (43)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7" w:history="1">
        <w:proofErr w:type="spellStart"/>
        <w:r w:rsidR="0048618C" w:rsidRPr="00692D6A">
          <w:rPr>
            <w:rStyle w:val="Hyperlink"/>
          </w:rPr>
          <w:t>underqualification</w:t>
        </w:r>
        <w:proofErr w:type="spellEnd"/>
      </w:hyperlink>
      <w:r w:rsidR="0048618C">
        <w:rPr>
          <w:lang w:val="de-DE"/>
        </w:rPr>
        <w:t xml:space="preserve"> (5)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8" w:history="1">
        <w:proofErr w:type="spellStart"/>
        <w:r w:rsidR="0048618C" w:rsidRPr="00692D6A">
          <w:rPr>
            <w:rStyle w:val="Hyperlink"/>
          </w:rPr>
          <w:t>unpaid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work</w:t>
        </w:r>
        <w:proofErr w:type="spellEnd"/>
      </w:hyperlink>
      <w:r w:rsidR="0048618C">
        <w:rPr>
          <w:lang w:val="de-DE"/>
        </w:rPr>
        <w:t xml:space="preserve"> (15)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49" w:history="1">
        <w:proofErr w:type="spellStart"/>
        <w:r w:rsidR="0048618C" w:rsidRPr="00692D6A">
          <w:rPr>
            <w:rStyle w:val="Hyperlink"/>
          </w:rPr>
          <w:t>worker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adaptability</w:t>
        </w:r>
        <w:proofErr w:type="spellEnd"/>
      </w:hyperlink>
      <w:r w:rsidR="0048618C">
        <w:rPr>
          <w:lang w:val="de-DE"/>
        </w:rPr>
        <w:t xml:space="preserve"> (13)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0" w:history="1">
        <w:proofErr w:type="spellStart"/>
        <w:r w:rsidR="0048618C" w:rsidRPr="00692D6A">
          <w:rPr>
            <w:rStyle w:val="Hyperlink"/>
          </w:rPr>
          <w:t>low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skilled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worker</w:t>
        </w:r>
        <w:proofErr w:type="spellEnd"/>
      </w:hyperlink>
      <w:r w:rsidR="0048618C">
        <w:rPr>
          <w:lang w:val="de-DE"/>
        </w:rPr>
        <w:t xml:space="preserve"> (103)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1" w:history="1">
        <w:r w:rsidR="0048618C" w:rsidRPr="00692D6A">
          <w:rPr>
            <w:rStyle w:val="Hyperlink"/>
          </w:rPr>
          <w:t xml:space="preserve">male </w:t>
        </w:r>
        <w:proofErr w:type="spellStart"/>
        <w:r w:rsidR="0048618C" w:rsidRPr="00692D6A">
          <w:rPr>
            <w:rStyle w:val="Hyperlink"/>
          </w:rPr>
          <w:t>employment</w:t>
        </w:r>
        <w:proofErr w:type="spellEnd"/>
      </w:hyperlink>
      <w:r w:rsidR="0048618C">
        <w:rPr>
          <w:lang w:val="de-DE"/>
        </w:rPr>
        <w:t xml:space="preserve"> (16)</w:t>
      </w:r>
    </w:p>
    <w:p w:rsidR="00CD3B25" w:rsidRDefault="00104513" w:rsidP="00CD3B25">
      <w:pPr>
        <w:pStyle w:val="Listenabsatz"/>
        <w:numPr>
          <w:ilvl w:val="0"/>
          <w:numId w:val="2"/>
        </w:numPr>
      </w:pPr>
      <w:hyperlink r:id="rId52" w:history="1">
        <w:proofErr w:type="spellStart"/>
        <w:r w:rsidR="0048618C" w:rsidRPr="00692D6A">
          <w:rPr>
            <w:rStyle w:val="Hyperlink"/>
          </w:rPr>
          <w:t>overqualification</w:t>
        </w:r>
        <w:proofErr w:type="spellEnd"/>
      </w:hyperlink>
      <w:r w:rsidR="0048618C">
        <w:rPr>
          <w:lang w:val="de-DE"/>
        </w:rPr>
        <w:t xml:space="preserve"> (30)</w:t>
      </w:r>
    </w:p>
    <w:p w:rsidR="0048618C" w:rsidRPr="0048618C" w:rsidRDefault="00104513" w:rsidP="00CD3B25">
      <w:pPr>
        <w:pStyle w:val="Listenabsatz"/>
        <w:numPr>
          <w:ilvl w:val="0"/>
          <w:numId w:val="2"/>
        </w:numPr>
      </w:pPr>
      <w:hyperlink r:id="rId53" w:history="1">
        <w:proofErr w:type="spellStart"/>
        <w:r w:rsidR="0048618C" w:rsidRPr="00692D6A">
          <w:rPr>
            <w:rStyle w:val="Hyperlink"/>
          </w:rPr>
          <w:t>active</w:t>
        </w:r>
        <w:proofErr w:type="spellEnd"/>
        <w:r w:rsidR="0048618C" w:rsidRPr="00692D6A">
          <w:rPr>
            <w:rStyle w:val="Hyperlink"/>
          </w:rPr>
          <w:t xml:space="preserve"> labour </w:t>
        </w:r>
        <w:proofErr w:type="spellStart"/>
        <w:r w:rsidR="0048618C" w:rsidRPr="00692D6A">
          <w:rPr>
            <w:rStyle w:val="Hyperlink"/>
          </w:rPr>
          <w:t>market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policy</w:t>
        </w:r>
        <w:proofErr w:type="spellEnd"/>
      </w:hyperlink>
      <w:r w:rsidR="0048618C" w:rsidRPr="00CD3B25">
        <w:rPr>
          <w:lang w:val="de-DE"/>
        </w:rPr>
        <w:t xml:space="preserve"> (104)</w:t>
      </w:r>
    </w:p>
    <w:p w:rsidR="000B0C97" w:rsidRDefault="000B0C97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lastRenderedPageBreak/>
        <w:t>07 Enterprise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4" w:history="1">
        <w:proofErr w:type="spellStart"/>
        <w:r w:rsidR="0048618C" w:rsidRPr="00692D6A">
          <w:rPr>
            <w:rStyle w:val="Hyperlink"/>
          </w:rPr>
          <w:t>green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jobs</w:t>
        </w:r>
        <w:proofErr w:type="spellEnd"/>
      </w:hyperlink>
      <w:r w:rsidR="0048618C">
        <w:rPr>
          <w:lang w:val="de-DE"/>
        </w:rPr>
        <w:t xml:space="preserve"> (93)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5" w:history="1">
        <w:r w:rsidR="0048618C" w:rsidRPr="00692D6A">
          <w:rPr>
            <w:rStyle w:val="Hyperlink"/>
          </w:rPr>
          <w:t xml:space="preserve">parental </w:t>
        </w:r>
        <w:proofErr w:type="spellStart"/>
        <w:r w:rsidR="0048618C" w:rsidRPr="00692D6A">
          <w:rPr>
            <w:rStyle w:val="Hyperlink"/>
          </w:rPr>
          <w:t>leave</w:t>
        </w:r>
        <w:proofErr w:type="spellEnd"/>
      </w:hyperlink>
      <w:r w:rsidR="0048618C">
        <w:rPr>
          <w:lang w:val="de-DE"/>
        </w:rPr>
        <w:t xml:space="preserve"> (12)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6" w:history="1">
        <w:proofErr w:type="spellStart"/>
        <w:r w:rsidR="0048618C" w:rsidRPr="00692D6A">
          <w:rPr>
            <w:rStyle w:val="Hyperlink"/>
          </w:rPr>
          <w:t>corporate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social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responsibility</w:t>
        </w:r>
        <w:proofErr w:type="spellEnd"/>
      </w:hyperlink>
      <w:r w:rsidR="0048618C">
        <w:rPr>
          <w:lang w:val="de-DE"/>
        </w:rPr>
        <w:t xml:space="preserve"> (27)</w:t>
      </w:r>
    </w:p>
    <w:p w:rsidR="0048618C" w:rsidRPr="0048618C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7" w:history="1">
        <w:r w:rsidR="0048618C" w:rsidRPr="00692D6A">
          <w:rPr>
            <w:rStyle w:val="Hyperlink"/>
          </w:rPr>
          <w:t xml:space="preserve">professional </w:t>
        </w:r>
        <w:proofErr w:type="spellStart"/>
        <w:r w:rsidR="0048618C" w:rsidRPr="00692D6A">
          <w:rPr>
            <w:rStyle w:val="Hyperlink"/>
          </w:rPr>
          <w:t>development</w:t>
        </w:r>
        <w:proofErr w:type="spellEnd"/>
      </w:hyperlink>
      <w:r w:rsidR="0048618C">
        <w:rPr>
          <w:lang w:val="de-DE"/>
        </w:rPr>
        <w:t xml:space="preserve"> (252)</w:t>
      </w:r>
    </w:p>
    <w:p w:rsidR="0048618C" w:rsidRPr="00CD3B25" w:rsidRDefault="0048618C" w:rsidP="00CD3B25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08 Occupations </w:t>
      </w:r>
      <w:r w:rsidRPr="00CD3B25">
        <w:rPr>
          <w:b/>
          <w:sz w:val="24"/>
          <w:szCs w:val="24"/>
          <w:lang w:val="en-GB"/>
        </w:rPr>
        <w:tab/>
      </w:r>
    </w:p>
    <w:p w:rsidR="0048618C" w:rsidRPr="00692D6A" w:rsidRDefault="00104513" w:rsidP="0048618C">
      <w:pPr>
        <w:pStyle w:val="Listenabsatz"/>
        <w:rPr>
          <w:u w:val="single"/>
        </w:rPr>
      </w:pPr>
      <w:hyperlink r:id="rId58" w:history="1">
        <w:r w:rsidR="0048618C" w:rsidRPr="00692D6A">
          <w:rPr>
            <w:rStyle w:val="Hyperlink"/>
          </w:rPr>
          <w:t xml:space="preserve">personal </w:t>
        </w:r>
        <w:proofErr w:type="spellStart"/>
        <w:r w:rsidR="0048618C" w:rsidRPr="00692D6A">
          <w:rPr>
            <w:rStyle w:val="Hyperlink"/>
          </w:rPr>
          <w:t>service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worker</w:t>
        </w:r>
        <w:proofErr w:type="spellEnd"/>
      </w:hyperlink>
      <w:r w:rsidR="0048618C">
        <w:rPr>
          <w:lang w:val="de-DE"/>
        </w:rPr>
        <w:t xml:space="preserve"> (54)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>09 Economic activities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59" w:history="1">
        <w:proofErr w:type="spellStart"/>
        <w:r w:rsidR="0048618C" w:rsidRPr="00692D6A">
          <w:rPr>
            <w:rStyle w:val="Hyperlink"/>
          </w:rPr>
          <w:t>renewable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energy</w:t>
        </w:r>
        <w:proofErr w:type="spellEnd"/>
      </w:hyperlink>
      <w:r w:rsidR="0048618C">
        <w:rPr>
          <w:lang w:val="de-DE"/>
        </w:rPr>
        <w:t xml:space="preserve"> (49)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0" w:history="1">
        <w:proofErr w:type="spellStart"/>
        <w:r w:rsidR="0048618C" w:rsidRPr="00692D6A">
          <w:rPr>
            <w:rStyle w:val="Hyperlink"/>
          </w:rPr>
          <w:t>creative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industry</w:t>
        </w:r>
        <w:proofErr w:type="spellEnd"/>
      </w:hyperlink>
      <w:r w:rsidR="0048618C">
        <w:rPr>
          <w:lang w:val="de-DE"/>
        </w:rPr>
        <w:t xml:space="preserve"> (8)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10 </w:t>
      </w:r>
      <w:proofErr w:type="gramStart"/>
      <w:r w:rsidRPr="00CD3B25">
        <w:rPr>
          <w:b/>
          <w:sz w:val="24"/>
          <w:szCs w:val="24"/>
          <w:lang w:val="en-GB"/>
        </w:rPr>
        <w:t>Economy</w:t>
      </w:r>
      <w:proofErr w:type="gramEnd"/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1" w:history="1">
        <w:proofErr w:type="spellStart"/>
        <w:r w:rsidR="0048618C" w:rsidRPr="00692D6A">
          <w:rPr>
            <w:rStyle w:val="Hyperlink"/>
          </w:rPr>
          <w:t>climate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change</w:t>
        </w:r>
        <w:proofErr w:type="spellEnd"/>
      </w:hyperlink>
      <w:r w:rsidR="0048618C">
        <w:rPr>
          <w:lang w:val="de-DE"/>
        </w:rPr>
        <w:t xml:space="preserve"> (27)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2" w:history="1">
        <w:proofErr w:type="spellStart"/>
        <w:r w:rsidR="0048618C" w:rsidRPr="00692D6A">
          <w:rPr>
            <w:rStyle w:val="Hyperlink"/>
          </w:rPr>
          <w:t>transition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economy</w:t>
        </w:r>
        <w:proofErr w:type="spellEnd"/>
      </w:hyperlink>
      <w:r w:rsidR="0048618C">
        <w:rPr>
          <w:lang w:val="de-DE"/>
        </w:rPr>
        <w:t xml:space="preserve"> (25)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3" w:history="1">
        <w:proofErr w:type="spellStart"/>
        <w:r w:rsidR="0048618C" w:rsidRPr="00692D6A">
          <w:rPr>
            <w:rStyle w:val="Hyperlink"/>
          </w:rPr>
          <w:t>green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economy</w:t>
        </w:r>
        <w:proofErr w:type="spellEnd"/>
      </w:hyperlink>
      <w:r w:rsidR="0048618C">
        <w:rPr>
          <w:lang w:val="de-DE"/>
        </w:rPr>
        <w:t xml:space="preserve"> (118)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4" w:history="1">
        <w:proofErr w:type="spellStart"/>
        <w:r w:rsidR="0048618C" w:rsidRPr="00692D6A">
          <w:rPr>
            <w:rStyle w:val="Hyperlink"/>
          </w:rPr>
          <w:t>knowledge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economy</w:t>
        </w:r>
        <w:proofErr w:type="spellEnd"/>
      </w:hyperlink>
      <w:r w:rsidR="0048618C">
        <w:rPr>
          <w:lang w:val="de-DE"/>
        </w:rPr>
        <w:t xml:space="preserve"> (146)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11 </w:t>
      </w:r>
      <w:proofErr w:type="gramStart"/>
      <w:r w:rsidRPr="00CD3B25">
        <w:rPr>
          <w:b/>
          <w:sz w:val="24"/>
          <w:szCs w:val="24"/>
          <w:lang w:val="en-GB"/>
        </w:rPr>
        <w:t>Administration</w:t>
      </w:r>
      <w:proofErr w:type="gramEnd"/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"http://libserver.cedefop.europa.eu/F/?func=find-c&amp;ccl_term=wde=%22equality%20between%20men%20and%20women%22" </w:instrText>
      </w:r>
      <w:r>
        <w:fldChar w:fldCharType="separate"/>
      </w:r>
      <w:r w:rsidR="0048618C" w:rsidRPr="00692D6A">
        <w:rPr>
          <w:rStyle w:val="Hyperlink"/>
          <w:lang w:val="en-GB"/>
        </w:rPr>
        <w:t>equality between men and women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(244)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5" w:history="1">
        <w:proofErr w:type="spellStart"/>
        <w:r w:rsidR="0048618C" w:rsidRPr="00692D6A">
          <w:rPr>
            <w:rStyle w:val="Hyperlink"/>
          </w:rPr>
          <w:t>family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policy</w:t>
        </w:r>
        <w:proofErr w:type="spellEnd"/>
      </w:hyperlink>
      <w:r w:rsidR="0048618C">
        <w:rPr>
          <w:lang w:val="de-DE"/>
        </w:rPr>
        <w:t xml:space="preserve"> (8)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6" w:history="1">
        <w:proofErr w:type="spellStart"/>
        <w:r w:rsidR="0048618C" w:rsidRPr="00692D6A">
          <w:rPr>
            <w:rStyle w:val="Hyperlink"/>
          </w:rPr>
          <w:t>learning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region</w:t>
        </w:r>
        <w:proofErr w:type="spellEnd"/>
      </w:hyperlink>
      <w:r w:rsidR="0048618C">
        <w:rPr>
          <w:lang w:val="de-DE"/>
        </w:rPr>
        <w:t xml:space="preserve"> (34)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7" w:history="1">
        <w:proofErr w:type="spellStart"/>
        <w:r w:rsidR="0048618C" w:rsidRPr="00692D6A">
          <w:rPr>
            <w:rStyle w:val="Hyperlink"/>
          </w:rPr>
          <w:t>welfare</w:t>
        </w:r>
        <w:proofErr w:type="spellEnd"/>
      </w:hyperlink>
      <w:r w:rsidR="0048618C">
        <w:rPr>
          <w:lang w:val="de-DE"/>
        </w:rPr>
        <w:t xml:space="preserve"> (153)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8" w:history="1">
        <w:proofErr w:type="spellStart"/>
        <w:r w:rsidR="0048618C" w:rsidRPr="00692D6A">
          <w:rPr>
            <w:rStyle w:val="Hyperlink"/>
          </w:rPr>
          <w:t>civil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society</w:t>
        </w:r>
        <w:proofErr w:type="spellEnd"/>
      </w:hyperlink>
      <w:r w:rsidR="0048618C">
        <w:rPr>
          <w:lang w:val="de-DE"/>
        </w:rPr>
        <w:t xml:space="preserve"> (34)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69" w:history="1">
        <w:proofErr w:type="spellStart"/>
        <w:r w:rsidR="0048618C" w:rsidRPr="00692D6A">
          <w:rPr>
            <w:rStyle w:val="Hyperlink"/>
          </w:rPr>
          <w:t>corruption</w:t>
        </w:r>
        <w:proofErr w:type="spellEnd"/>
      </w:hyperlink>
      <w:r w:rsidR="0048618C">
        <w:rPr>
          <w:lang w:val="de-DE"/>
        </w:rPr>
        <w:t xml:space="preserve"> (6)</w:t>
      </w:r>
    </w:p>
    <w:p w:rsidR="00CD3B25" w:rsidRDefault="00104513" w:rsidP="00CD3B25">
      <w:pPr>
        <w:pStyle w:val="Listenabsatz"/>
        <w:numPr>
          <w:ilvl w:val="0"/>
          <w:numId w:val="2"/>
        </w:numPr>
        <w:rPr>
          <w:u w:val="single"/>
        </w:rPr>
      </w:pPr>
      <w:hyperlink r:id="rId70" w:history="1">
        <w:proofErr w:type="spellStart"/>
        <w:r w:rsidR="0048618C" w:rsidRPr="00692D6A">
          <w:rPr>
            <w:rStyle w:val="Hyperlink"/>
          </w:rPr>
          <w:t>governance</w:t>
        </w:r>
        <w:proofErr w:type="spellEnd"/>
      </w:hyperlink>
      <w:r w:rsidR="0048618C">
        <w:rPr>
          <w:lang w:val="de-DE"/>
        </w:rPr>
        <w:t xml:space="preserve"> (164)</w:t>
      </w:r>
    </w:p>
    <w:p w:rsidR="0048618C" w:rsidRPr="00CD3B25" w:rsidRDefault="00104513" w:rsidP="00CD3B25">
      <w:pPr>
        <w:pStyle w:val="Listenabsatz"/>
        <w:numPr>
          <w:ilvl w:val="0"/>
          <w:numId w:val="2"/>
        </w:numPr>
        <w:rPr>
          <w:u w:val="single"/>
        </w:rPr>
      </w:pPr>
      <w:hyperlink r:id="rId71" w:history="1">
        <w:proofErr w:type="spellStart"/>
        <w:r w:rsidR="0048618C" w:rsidRPr="00692D6A">
          <w:rPr>
            <w:rStyle w:val="Hyperlink"/>
          </w:rPr>
          <w:t>Welfare</w:t>
        </w:r>
        <w:proofErr w:type="spellEnd"/>
        <w:r w:rsidR="0048618C" w:rsidRPr="00692D6A">
          <w:rPr>
            <w:rStyle w:val="Hyperlink"/>
          </w:rPr>
          <w:t xml:space="preserve"> State</w:t>
        </w:r>
      </w:hyperlink>
      <w:r w:rsidR="0048618C" w:rsidRPr="00CD3B25">
        <w:rPr>
          <w:lang w:val="de-DE"/>
        </w:rPr>
        <w:t xml:space="preserve"> (48)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12 </w:t>
      </w:r>
      <w:proofErr w:type="gramStart"/>
      <w:r w:rsidRPr="00CD3B25">
        <w:rPr>
          <w:b/>
          <w:sz w:val="24"/>
          <w:szCs w:val="24"/>
          <w:lang w:val="en-GB"/>
        </w:rPr>
        <w:t>Society</w:t>
      </w:r>
      <w:proofErr w:type="gramEnd"/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72" w:history="1">
        <w:r w:rsidR="0048618C" w:rsidRPr="00692D6A">
          <w:rPr>
            <w:rStyle w:val="Hyperlink"/>
          </w:rPr>
          <w:t xml:space="preserve">care </w:t>
        </w:r>
        <w:proofErr w:type="spellStart"/>
        <w:r w:rsidR="0048618C" w:rsidRPr="00692D6A">
          <w:rPr>
            <w:rStyle w:val="Hyperlink"/>
          </w:rPr>
          <w:t>for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the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elderl</w:t>
        </w:r>
        <w:r w:rsidR="0048618C">
          <w:rPr>
            <w:rStyle w:val="Hyperlink"/>
          </w:rPr>
          <w:t>y</w:t>
        </w:r>
        <w:proofErr w:type="spellEnd"/>
      </w:hyperlink>
      <w:r w:rsidR="0048618C">
        <w:rPr>
          <w:lang w:val="de-DE"/>
        </w:rPr>
        <w:t xml:space="preserve"> (163)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73" w:history="1">
        <w:proofErr w:type="spellStart"/>
        <w:r w:rsidR="0048618C" w:rsidRPr="00692D6A">
          <w:rPr>
            <w:rStyle w:val="Hyperlink"/>
          </w:rPr>
          <w:t>life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course</w:t>
        </w:r>
        <w:proofErr w:type="spellEnd"/>
      </w:hyperlink>
      <w:r w:rsidR="0048618C">
        <w:rPr>
          <w:lang w:val="de-DE"/>
        </w:rPr>
        <w:t xml:space="preserve"> (91)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hyperlink r:id="rId74" w:history="1">
        <w:proofErr w:type="spellStart"/>
        <w:r w:rsidR="0048618C" w:rsidRPr="00692D6A">
          <w:rPr>
            <w:rStyle w:val="Hyperlink"/>
          </w:rPr>
          <w:t>psychological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harassment</w:t>
        </w:r>
        <w:proofErr w:type="spellEnd"/>
      </w:hyperlink>
      <w:r w:rsidR="0048618C">
        <w:rPr>
          <w:lang w:val="de-DE"/>
        </w:rPr>
        <w:t xml:space="preserve"> (12)</w:t>
      </w:r>
    </w:p>
    <w:p w:rsidR="0048618C" w:rsidRPr="00692D6A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</w:instrText>
      </w:r>
      <w:r w:rsidRPr="006672C2">
        <w:rPr>
          <w:lang w:val="en-GB"/>
        </w:rPr>
        <w:instrText xml:space="preserve">&amp;ccl_term=wde=%22neet%22" </w:instrText>
      </w:r>
      <w:r>
        <w:fldChar w:fldCharType="separate"/>
      </w:r>
      <w:r w:rsidR="0048618C" w:rsidRPr="00692D6A">
        <w:rPr>
          <w:rStyle w:val="Hyperlink"/>
          <w:lang w:val="en-GB"/>
        </w:rPr>
        <w:t xml:space="preserve">NEET not in employment, </w:t>
      </w:r>
      <w:proofErr w:type="spellStart"/>
      <w:r w:rsidR="0048618C" w:rsidRPr="00692D6A">
        <w:rPr>
          <w:rStyle w:val="Hyperlink"/>
          <w:lang w:val="en-GB"/>
        </w:rPr>
        <w:t>edu</w:t>
      </w:r>
      <w:proofErr w:type="spellEnd"/>
      <w:r w:rsidR="0048618C">
        <w:rPr>
          <w:rStyle w:val="Hyperlink"/>
          <w:lang w:val="en-GB"/>
        </w:rPr>
        <w:t>)</w:t>
      </w:r>
      <w:proofErr w:type="spellStart"/>
      <w:r w:rsidR="0048618C" w:rsidRPr="00692D6A">
        <w:rPr>
          <w:rStyle w:val="Hyperlink"/>
          <w:lang w:val="en-GB"/>
        </w:rPr>
        <w:t>cation</w:t>
      </w:r>
      <w:proofErr w:type="spellEnd"/>
      <w:r w:rsidR="0048618C" w:rsidRPr="00692D6A">
        <w:rPr>
          <w:rStyle w:val="Hyperlink"/>
          <w:lang w:val="en-GB"/>
        </w:rPr>
        <w:t xml:space="preserve"> or training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(49)</w:t>
      </w:r>
    </w:p>
    <w:p w:rsidR="0048618C" w:rsidRPr="00B51464" w:rsidRDefault="00104513" w:rsidP="00692D6A">
      <w:pPr>
        <w:pStyle w:val="Listenabsatz"/>
        <w:numPr>
          <w:ilvl w:val="0"/>
          <w:numId w:val="2"/>
        </w:numPr>
        <w:rPr>
          <w:u w:val="single"/>
        </w:rPr>
      </w:pPr>
      <w:hyperlink r:id="rId75" w:history="1">
        <w:proofErr w:type="spellStart"/>
        <w:r w:rsidR="0048618C" w:rsidRPr="00692D6A">
          <w:rPr>
            <w:rStyle w:val="Hyperlink"/>
          </w:rPr>
          <w:t>single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parent</w:t>
        </w:r>
        <w:proofErr w:type="spellEnd"/>
      </w:hyperlink>
      <w:r w:rsidR="0048618C">
        <w:rPr>
          <w:lang w:val="de-DE"/>
        </w:rPr>
        <w:t xml:space="preserve"> (20)</w:t>
      </w:r>
    </w:p>
    <w:p w:rsidR="0048618C" w:rsidRPr="00692D6A" w:rsidRDefault="00104513" w:rsidP="00B51464">
      <w:pPr>
        <w:pStyle w:val="Listenabsatz"/>
        <w:numPr>
          <w:ilvl w:val="0"/>
          <w:numId w:val="2"/>
        </w:numPr>
        <w:rPr>
          <w:u w:val="single"/>
        </w:rPr>
      </w:pPr>
      <w:hyperlink r:id="rId76" w:history="1">
        <w:proofErr w:type="spellStart"/>
        <w:r w:rsidR="0048618C" w:rsidRPr="00692D6A">
          <w:rPr>
            <w:rStyle w:val="Hyperlink"/>
          </w:rPr>
          <w:t>social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inclusion</w:t>
        </w:r>
        <w:proofErr w:type="spellEnd"/>
      </w:hyperlink>
      <w:r w:rsidR="0048618C">
        <w:rPr>
          <w:lang w:val="de-DE"/>
        </w:rPr>
        <w:t xml:space="preserve"> (124)</w:t>
      </w:r>
    </w:p>
    <w:p w:rsidR="0048618C" w:rsidRPr="00692D6A" w:rsidRDefault="00104513" w:rsidP="00B51464">
      <w:pPr>
        <w:pStyle w:val="Listenabsatz"/>
        <w:numPr>
          <w:ilvl w:val="0"/>
          <w:numId w:val="2"/>
        </w:numPr>
        <w:rPr>
          <w:u w:val="single"/>
        </w:rPr>
      </w:pPr>
      <w:hyperlink r:id="rId77" w:history="1">
        <w:proofErr w:type="spellStart"/>
        <w:r w:rsidR="0048618C" w:rsidRPr="00692D6A">
          <w:rPr>
            <w:rStyle w:val="Hyperlink"/>
          </w:rPr>
          <w:t>social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well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being</w:t>
        </w:r>
        <w:proofErr w:type="spellEnd"/>
      </w:hyperlink>
      <w:r w:rsidR="0048618C">
        <w:rPr>
          <w:lang w:val="de-DE"/>
        </w:rPr>
        <w:t xml:space="preserve"> (80)</w:t>
      </w:r>
    </w:p>
    <w:p w:rsidR="0048618C" w:rsidRPr="00692D6A" w:rsidRDefault="00104513" w:rsidP="00B51464">
      <w:pPr>
        <w:pStyle w:val="Listenabsatz"/>
        <w:numPr>
          <w:ilvl w:val="0"/>
          <w:numId w:val="2"/>
        </w:numPr>
        <w:rPr>
          <w:u w:val="single"/>
        </w:rPr>
      </w:pPr>
      <w:hyperlink r:id="rId78" w:history="1">
        <w:proofErr w:type="spellStart"/>
        <w:r w:rsidR="0048618C" w:rsidRPr="00692D6A">
          <w:rPr>
            <w:rStyle w:val="Hyperlink"/>
          </w:rPr>
          <w:t>work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life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balance</w:t>
        </w:r>
        <w:proofErr w:type="spellEnd"/>
      </w:hyperlink>
      <w:r w:rsidR="0048618C">
        <w:rPr>
          <w:lang w:val="de-DE"/>
        </w:rPr>
        <w:t xml:space="preserve"> (24)</w:t>
      </w:r>
    </w:p>
    <w:p w:rsidR="000B0C97" w:rsidRDefault="000B0C97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:rsidR="0048618C" w:rsidRPr="00CD3B25" w:rsidRDefault="0048618C" w:rsidP="00CD3B25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lastRenderedPageBreak/>
        <w:t xml:space="preserve">13 </w:t>
      </w:r>
      <w:proofErr w:type="gramStart"/>
      <w:r w:rsidRPr="00CD3B25">
        <w:rPr>
          <w:b/>
          <w:sz w:val="24"/>
          <w:szCs w:val="24"/>
          <w:lang w:val="en-GB"/>
        </w:rPr>
        <w:t>Population</w:t>
      </w:r>
      <w:proofErr w:type="gramEnd"/>
      <w:r w:rsidRPr="00CD3B25">
        <w:rPr>
          <w:b/>
          <w:sz w:val="24"/>
          <w:szCs w:val="24"/>
          <w:lang w:val="en-GB"/>
        </w:rPr>
        <w:tab/>
      </w:r>
    </w:p>
    <w:p w:rsidR="0048618C" w:rsidRPr="0048618C" w:rsidRDefault="00104513" w:rsidP="00692D6A">
      <w:pPr>
        <w:pStyle w:val="Listenabsatz"/>
        <w:numPr>
          <w:ilvl w:val="0"/>
          <w:numId w:val="2"/>
        </w:numPr>
        <w:rPr>
          <w:u w:val="single"/>
          <w:lang w:val="en-GB"/>
        </w:rPr>
      </w:pPr>
      <w:hyperlink r:id="rId79" w:history="1">
        <w:r w:rsidR="0048618C" w:rsidRPr="0048618C">
          <w:rPr>
            <w:rStyle w:val="Hyperlink"/>
            <w:lang w:val="en-GB"/>
          </w:rPr>
          <w:t>ageing of the population</w:t>
        </w:r>
      </w:hyperlink>
      <w:r w:rsidR="0048618C" w:rsidRPr="0048618C">
        <w:rPr>
          <w:lang w:val="en-GB"/>
        </w:rPr>
        <w:t xml:space="preserve"> (236)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0" w:history="1">
        <w:proofErr w:type="spellStart"/>
        <w:r w:rsidR="0048618C" w:rsidRPr="00692D6A">
          <w:rPr>
            <w:rStyle w:val="Hyperlink"/>
          </w:rPr>
          <w:t>brain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drain</w:t>
        </w:r>
        <w:proofErr w:type="spellEnd"/>
      </w:hyperlink>
      <w:r w:rsidR="0048618C">
        <w:rPr>
          <w:lang w:val="de-DE"/>
        </w:rPr>
        <w:t xml:space="preserve"> (32)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>14 Countries and regions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1" w:history="1">
        <w:r w:rsidR="0048618C" w:rsidRPr="00692D6A">
          <w:rPr>
            <w:rStyle w:val="Hyperlink"/>
          </w:rPr>
          <w:t>Western Balkan</w:t>
        </w:r>
      </w:hyperlink>
      <w:r w:rsidR="0048618C">
        <w:rPr>
          <w:lang w:val="de-DE"/>
        </w:rPr>
        <w:t xml:space="preserve"> (10)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2" w:history="1">
        <w:proofErr w:type="spellStart"/>
        <w:r w:rsidR="0048618C" w:rsidRPr="00692D6A">
          <w:rPr>
            <w:rStyle w:val="Hyperlink"/>
          </w:rPr>
          <w:t>Dominican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Republic</w:t>
        </w:r>
        <w:proofErr w:type="spellEnd"/>
      </w:hyperlink>
      <w:r w:rsidR="0048618C">
        <w:rPr>
          <w:lang w:val="de-DE"/>
        </w:rPr>
        <w:t xml:space="preserve"> (7)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>15 European Union</w:t>
      </w:r>
    </w:p>
    <w:p w:rsidR="0048618C" w:rsidRPr="00692D6A" w:rsidRDefault="00104513" w:rsidP="00B51464">
      <w:pPr>
        <w:pStyle w:val="Listenabsatz"/>
        <w:numPr>
          <w:ilvl w:val="0"/>
          <w:numId w:val="1"/>
        </w:numPr>
        <w:rPr>
          <w:u w:val="single"/>
        </w:rPr>
      </w:pPr>
      <w:hyperlink r:id="rId83" w:history="1">
        <w:r w:rsidR="0048618C" w:rsidRPr="00692D6A">
          <w:rPr>
            <w:rStyle w:val="Hyperlink"/>
          </w:rPr>
          <w:t xml:space="preserve">Bologna </w:t>
        </w:r>
        <w:proofErr w:type="spellStart"/>
        <w:r w:rsidR="0048618C" w:rsidRPr="00692D6A">
          <w:rPr>
            <w:rStyle w:val="Hyperlink"/>
          </w:rPr>
          <w:t>process</w:t>
        </w:r>
        <w:proofErr w:type="spellEnd"/>
      </w:hyperlink>
      <w:r w:rsidR="0048618C">
        <w:rPr>
          <w:lang w:val="de-DE"/>
        </w:rPr>
        <w:t xml:space="preserve"> (110)</w:t>
      </w:r>
    </w:p>
    <w:p w:rsidR="0048618C" w:rsidRPr="00B51464" w:rsidRDefault="00104513" w:rsidP="00692D6A">
      <w:pPr>
        <w:pStyle w:val="Listenabsatz"/>
        <w:numPr>
          <w:ilvl w:val="0"/>
          <w:numId w:val="1"/>
        </w:numPr>
        <w:rPr>
          <w:u w:val="single"/>
          <w:lang w:val="en-GB"/>
        </w:rPr>
      </w:pPr>
      <w:hyperlink r:id="rId84" w:history="1">
        <w:proofErr w:type="spellStart"/>
        <w:r w:rsidR="0048618C" w:rsidRPr="00692D6A">
          <w:rPr>
            <w:rStyle w:val="Hyperlink"/>
          </w:rPr>
          <w:t>Copenhagen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process</w:t>
        </w:r>
        <w:proofErr w:type="spellEnd"/>
      </w:hyperlink>
      <w:r w:rsidR="0048618C">
        <w:rPr>
          <w:lang w:val="de-DE"/>
        </w:rPr>
        <w:t xml:space="preserve"> (25)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"http://libserver.cedefop.europa.eu/F/?func=find-c&amp;ccl_term=wde=%22ehea%22" </w:instrText>
      </w:r>
      <w:r>
        <w:fldChar w:fldCharType="separate"/>
      </w:r>
      <w:r w:rsidR="0048618C" w:rsidRPr="00692D6A">
        <w:rPr>
          <w:rStyle w:val="Hyperlink"/>
          <w:lang w:val="en-GB"/>
        </w:rPr>
        <w:t>European higher education area  (EHEA)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(155)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"http://libserver.cedefop.europa.eu/F/?func=find-c&amp;ccl_term=wde=%22ERDF%22" </w:instrText>
      </w:r>
      <w:r>
        <w:fldChar w:fldCharType="separate"/>
      </w:r>
      <w:r w:rsidR="0048618C" w:rsidRPr="00692D6A">
        <w:rPr>
          <w:rStyle w:val="Hyperlink"/>
          <w:lang w:val="en-GB"/>
        </w:rPr>
        <w:t>European regional development fund (ERDF)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(12)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5" w:history="1">
        <w:proofErr w:type="spellStart"/>
        <w:r w:rsidR="0048618C" w:rsidRPr="00692D6A">
          <w:rPr>
            <w:rStyle w:val="Hyperlink"/>
          </w:rPr>
          <w:t>europeanisation</w:t>
        </w:r>
        <w:proofErr w:type="spellEnd"/>
      </w:hyperlink>
      <w:r w:rsidR="0048618C">
        <w:rPr>
          <w:lang w:val="de-DE"/>
        </w:rPr>
        <w:t xml:space="preserve"> (34)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6" w:history="1">
        <w:proofErr w:type="spellStart"/>
        <w:r w:rsidR="0048618C" w:rsidRPr="00692D6A">
          <w:rPr>
            <w:rStyle w:val="Hyperlink"/>
          </w:rPr>
          <w:t>economic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and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social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cohesion</w:t>
        </w:r>
        <w:proofErr w:type="spellEnd"/>
      </w:hyperlink>
      <w:r w:rsidR="0048618C">
        <w:rPr>
          <w:lang w:val="de-DE"/>
        </w:rPr>
        <w:t xml:space="preserve"> (158)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7" w:history="1">
        <w:r w:rsidR="0048618C" w:rsidRPr="00692D6A">
          <w:rPr>
            <w:rStyle w:val="Hyperlink"/>
          </w:rPr>
          <w:t>Erasmus Plus</w:t>
        </w:r>
      </w:hyperlink>
      <w:r w:rsidR="0048618C">
        <w:rPr>
          <w:lang w:val="de-DE"/>
        </w:rPr>
        <w:t xml:space="preserve">  (33)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8" w:history="1">
        <w:r w:rsidR="0048618C" w:rsidRPr="00692D6A">
          <w:rPr>
            <w:rStyle w:val="Hyperlink"/>
          </w:rPr>
          <w:t xml:space="preserve">Europe 2020 </w:t>
        </w:r>
        <w:proofErr w:type="spellStart"/>
        <w:r w:rsidR="0048618C" w:rsidRPr="00692D6A">
          <w:rPr>
            <w:rStyle w:val="Hyperlink"/>
          </w:rPr>
          <w:t>strategy</w:t>
        </w:r>
        <w:proofErr w:type="spellEnd"/>
      </w:hyperlink>
      <w:r w:rsidR="0048618C">
        <w:rPr>
          <w:lang w:val="de-DE"/>
        </w:rPr>
        <w:t xml:space="preserve"> (316)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"http://libserver.cedefop.europa.eu/F/?func=find-c&amp;ccl_term=wde=%22ecvet%22" </w:instrText>
      </w:r>
      <w:r>
        <w:fldChar w:fldCharType="separate"/>
      </w:r>
      <w:r w:rsidR="0048618C" w:rsidRPr="00692D6A">
        <w:rPr>
          <w:rStyle w:val="Hyperlink"/>
          <w:lang w:val="en-GB"/>
        </w:rPr>
        <w:t>European credit system for vocational education and training (ECVET)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(161)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</w:instrText>
      </w:r>
      <w:r w:rsidRPr="006672C2">
        <w:rPr>
          <w:lang w:val="en-GB"/>
        </w:rPr>
        <w:instrText xml:space="preserve">e=%22ects%22" </w:instrText>
      </w:r>
      <w:r>
        <w:fldChar w:fldCharType="separate"/>
      </w:r>
      <w:r w:rsidR="0048618C" w:rsidRPr="00692D6A">
        <w:rPr>
          <w:rStyle w:val="Hyperlink"/>
          <w:lang w:val="en-GB"/>
        </w:rPr>
        <w:t>European credit transfer and accumulation system (ECTS)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(28)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89" w:history="1">
        <w:r w:rsidR="0048618C" w:rsidRPr="00692D6A">
          <w:rPr>
            <w:rStyle w:val="Hyperlink"/>
          </w:rPr>
          <w:t xml:space="preserve">European </w:t>
        </w:r>
        <w:proofErr w:type="spellStart"/>
        <w:r w:rsidR="0048618C" w:rsidRPr="00692D6A">
          <w:rPr>
            <w:rStyle w:val="Hyperlink"/>
          </w:rPr>
          <w:t>employment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strategy</w:t>
        </w:r>
        <w:proofErr w:type="spellEnd"/>
        <w:r w:rsidR="0048618C" w:rsidRPr="00692D6A">
          <w:rPr>
            <w:rStyle w:val="Hyperlink"/>
          </w:rPr>
          <w:t xml:space="preserve"> (EES)</w:t>
        </w:r>
      </w:hyperlink>
      <w:r w:rsidR="0048618C">
        <w:rPr>
          <w:lang w:val="de-DE"/>
        </w:rPr>
        <w:t xml:space="preserve"> (65)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</w:rPr>
      </w:pPr>
      <w:hyperlink r:id="rId90" w:history="1">
        <w:r w:rsidR="0048618C" w:rsidRPr="00692D6A">
          <w:rPr>
            <w:rStyle w:val="Hyperlink"/>
          </w:rPr>
          <w:t xml:space="preserve">European </w:t>
        </w:r>
        <w:proofErr w:type="spellStart"/>
        <w:r w:rsidR="0048618C" w:rsidRPr="00692D6A">
          <w:rPr>
            <w:rStyle w:val="Hyperlink"/>
          </w:rPr>
          <w:t>qualifications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framework</w:t>
        </w:r>
        <w:proofErr w:type="spellEnd"/>
        <w:r w:rsidR="0048618C" w:rsidRPr="00692D6A">
          <w:rPr>
            <w:rStyle w:val="Hyperlink"/>
          </w:rPr>
          <w:t xml:space="preserve"> (EQF)</w:t>
        </w:r>
      </w:hyperlink>
      <w:r w:rsidR="0048618C">
        <w:rPr>
          <w:lang w:val="de-DE"/>
        </w:rPr>
        <w:t xml:space="preserve"> (207)</w:t>
      </w:r>
    </w:p>
    <w:p w:rsidR="0048618C" w:rsidRPr="00692D6A" w:rsidRDefault="00104513" w:rsidP="00692D6A">
      <w:pPr>
        <w:pStyle w:val="Listenabsatz"/>
        <w:numPr>
          <w:ilvl w:val="0"/>
          <w:numId w:val="1"/>
        </w:numPr>
        <w:rPr>
          <w:u w:val="single"/>
          <w:lang w:val="en-GB"/>
        </w:rPr>
      </w:pPr>
      <w:r>
        <w:fldChar w:fldCharType="begin"/>
      </w:r>
      <w:r w:rsidRPr="006672C2">
        <w:rPr>
          <w:lang w:val="en-GB"/>
        </w:rPr>
        <w:instrText xml:space="preserve"> HYPERLINK "http://libserver.cedefop.europa.eu/F/?func=find-c&amp;ccl_term=wde=%22eqavet%22" </w:instrText>
      </w:r>
      <w:r>
        <w:fldChar w:fldCharType="separate"/>
      </w:r>
      <w:r w:rsidR="0048618C" w:rsidRPr="00692D6A">
        <w:rPr>
          <w:rStyle w:val="Hyperlink"/>
          <w:lang w:val="en-GB"/>
        </w:rPr>
        <w:t>European quality assurance in vocational education and training (EQAVET)</w:t>
      </w:r>
      <w:r>
        <w:rPr>
          <w:rStyle w:val="Hyperlink"/>
          <w:lang w:val="en-GB"/>
        </w:rPr>
        <w:fldChar w:fldCharType="end"/>
      </w:r>
      <w:r w:rsidR="0048618C" w:rsidRPr="0045575D">
        <w:rPr>
          <w:lang w:val="en-GB"/>
        </w:rPr>
        <w:t xml:space="preserve"> (17)</w:t>
      </w:r>
    </w:p>
    <w:p w:rsidR="00CD3B25" w:rsidRDefault="00104513" w:rsidP="00CD3B25">
      <w:pPr>
        <w:pStyle w:val="Listenabsatz"/>
        <w:numPr>
          <w:ilvl w:val="0"/>
          <w:numId w:val="1"/>
        </w:numPr>
        <w:rPr>
          <w:u w:val="single"/>
          <w:lang w:val="en-GB"/>
        </w:rPr>
      </w:pPr>
      <w:hyperlink r:id="rId91" w:history="1">
        <w:r w:rsidR="0048618C" w:rsidRPr="00692D6A">
          <w:rPr>
            <w:rStyle w:val="Hyperlink"/>
          </w:rPr>
          <w:t xml:space="preserve">European </w:t>
        </w:r>
        <w:proofErr w:type="spellStart"/>
        <w:r w:rsidR="0048618C" w:rsidRPr="00692D6A">
          <w:rPr>
            <w:rStyle w:val="Hyperlink"/>
          </w:rPr>
          <w:t>social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fund</w:t>
        </w:r>
        <w:proofErr w:type="spellEnd"/>
        <w:r w:rsidR="0048618C" w:rsidRPr="00692D6A">
          <w:rPr>
            <w:rStyle w:val="Hyperlink"/>
          </w:rPr>
          <w:t xml:space="preserve"> (ESF)</w:t>
        </w:r>
      </w:hyperlink>
      <w:r w:rsidR="0048618C">
        <w:rPr>
          <w:lang w:val="de-DE"/>
        </w:rPr>
        <w:t xml:space="preserve"> (190)</w:t>
      </w:r>
    </w:p>
    <w:p w:rsidR="0048618C" w:rsidRPr="00CD3B25" w:rsidRDefault="00104513" w:rsidP="00CD3B25">
      <w:pPr>
        <w:pStyle w:val="Listenabsatz"/>
        <w:numPr>
          <w:ilvl w:val="0"/>
          <w:numId w:val="1"/>
        </w:numPr>
        <w:rPr>
          <w:u w:val="single"/>
          <w:lang w:val="en-GB"/>
        </w:rPr>
      </w:pPr>
      <w:hyperlink r:id="rId92" w:history="1">
        <w:proofErr w:type="spellStart"/>
        <w:r w:rsidR="0048618C" w:rsidRPr="00692D6A">
          <w:rPr>
            <w:rStyle w:val="Hyperlink"/>
          </w:rPr>
          <w:t>Lisbon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strategy</w:t>
        </w:r>
        <w:proofErr w:type="spellEnd"/>
      </w:hyperlink>
      <w:r w:rsidR="0048618C" w:rsidRPr="00CD3B25">
        <w:rPr>
          <w:lang w:val="de-DE"/>
        </w:rPr>
        <w:t xml:space="preserve"> (126)</w:t>
      </w:r>
    </w:p>
    <w:p w:rsidR="0048618C" w:rsidRPr="00CD3B25" w:rsidRDefault="0048618C" w:rsidP="00CD3B25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16 International </w:t>
      </w:r>
      <w:proofErr w:type="gramStart"/>
      <w:r w:rsidRPr="00CD3B25">
        <w:rPr>
          <w:b/>
          <w:sz w:val="24"/>
          <w:szCs w:val="24"/>
          <w:lang w:val="en-GB"/>
        </w:rPr>
        <w:t>organisation</w:t>
      </w:r>
      <w:proofErr w:type="gramEnd"/>
      <w:r w:rsidRPr="00CD3B25">
        <w:rPr>
          <w:b/>
          <w:sz w:val="24"/>
          <w:szCs w:val="24"/>
          <w:lang w:val="en-GB"/>
        </w:rPr>
        <w:tab/>
      </w:r>
    </w:p>
    <w:p w:rsidR="0048618C" w:rsidRPr="00CD3B25" w:rsidRDefault="00104513" w:rsidP="00CD3B25">
      <w:pPr>
        <w:pStyle w:val="Listenabsatz"/>
        <w:numPr>
          <w:ilvl w:val="0"/>
          <w:numId w:val="1"/>
        </w:numPr>
        <w:rPr>
          <w:u w:val="single"/>
          <w:lang w:val="en-GB"/>
        </w:rPr>
      </w:pPr>
      <w:hyperlink r:id="rId93" w:history="1">
        <w:r w:rsidR="0048618C" w:rsidRPr="00CD3B25">
          <w:rPr>
            <w:rStyle w:val="Hyperlink"/>
          </w:rPr>
          <w:t xml:space="preserve">Group </w:t>
        </w:r>
        <w:proofErr w:type="spellStart"/>
        <w:r w:rsidR="0048618C" w:rsidRPr="00CD3B25">
          <w:rPr>
            <w:rStyle w:val="Hyperlink"/>
          </w:rPr>
          <w:t>of</w:t>
        </w:r>
        <w:proofErr w:type="spellEnd"/>
        <w:r w:rsidR="0048618C" w:rsidRPr="00CD3B25">
          <w:rPr>
            <w:rStyle w:val="Hyperlink"/>
          </w:rPr>
          <w:t xml:space="preserve"> </w:t>
        </w:r>
        <w:proofErr w:type="spellStart"/>
        <w:r w:rsidR="0048618C" w:rsidRPr="00CD3B25">
          <w:rPr>
            <w:rStyle w:val="Hyperlink"/>
          </w:rPr>
          <w:t>twenty</w:t>
        </w:r>
        <w:proofErr w:type="spellEnd"/>
        <w:r w:rsidR="0048618C" w:rsidRPr="00CD3B25">
          <w:rPr>
            <w:rStyle w:val="Hyperlink"/>
          </w:rPr>
          <w:t xml:space="preserve"> (G20) </w:t>
        </w:r>
      </w:hyperlink>
      <w:r w:rsidR="0048618C" w:rsidRPr="00CD3B25">
        <w:rPr>
          <w:rStyle w:val="Hyperlink"/>
        </w:rPr>
        <w:t>(27)</w:t>
      </w:r>
    </w:p>
    <w:p w:rsidR="0048618C" w:rsidRPr="00CD3B25" w:rsidRDefault="0048618C">
      <w:pPr>
        <w:rPr>
          <w:b/>
          <w:sz w:val="24"/>
          <w:szCs w:val="24"/>
          <w:lang w:val="en-GB"/>
        </w:rPr>
      </w:pPr>
      <w:r w:rsidRPr="00CD3B25">
        <w:rPr>
          <w:b/>
          <w:sz w:val="24"/>
          <w:szCs w:val="24"/>
          <w:lang w:val="en-GB"/>
        </w:rPr>
        <w:t xml:space="preserve">18 </w:t>
      </w:r>
      <w:proofErr w:type="spellStart"/>
      <w:r w:rsidRPr="00CD3B25">
        <w:rPr>
          <w:b/>
          <w:sz w:val="24"/>
          <w:szCs w:val="24"/>
          <w:lang w:val="en-GB"/>
        </w:rPr>
        <w:t>Auxilary</w:t>
      </w:r>
      <w:proofErr w:type="spellEnd"/>
      <w:r w:rsidRPr="00CD3B25">
        <w:rPr>
          <w:b/>
          <w:sz w:val="24"/>
          <w:szCs w:val="24"/>
          <w:lang w:val="en-GB"/>
        </w:rPr>
        <w:t xml:space="preserve"> terms</w:t>
      </w:r>
    </w:p>
    <w:p w:rsidR="00CD3B25" w:rsidRPr="00CD3B25" w:rsidRDefault="00104513" w:rsidP="00957280">
      <w:pPr>
        <w:pStyle w:val="Listenabsatz"/>
        <w:numPr>
          <w:ilvl w:val="0"/>
          <w:numId w:val="1"/>
        </w:numPr>
        <w:ind w:left="709"/>
        <w:rPr>
          <w:u w:val="single"/>
        </w:rPr>
      </w:pPr>
      <w:hyperlink r:id="rId94" w:history="1">
        <w:proofErr w:type="spellStart"/>
        <w:r w:rsidR="0048618C" w:rsidRPr="00692D6A">
          <w:rPr>
            <w:rStyle w:val="Hyperlink"/>
          </w:rPr>
          <w:t>biographical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analysis</w:t>
        </w:r>
        <w:proofErr w:type="spellEnd"/>
      </w:hyperlink>
      <w:r w:rsidR="0048618C" w:rsidRPr="00CD3B25">
        <w:rPr>
          <w:lang w:val="de-DE"/>
        </w:rPr>
        <w:t xml:space="preserve"> (48)</w:t>
      </w:r>
    </w:p>
    <w:p w:rsidR="00CD3B25" w:rsidRPr="00CD3B25" w:rsidRDefault="00104513" w:rsidP="00957280">
      <w:pPr>
        <w:pStyle w:val="Listenabsatz"/>
        <w:numPr>
          <w:ilvl w:val="0"/>
          <w:numId w:val="1"/>
        </w:numPr>
        <w:ind w:left="709"/>
        <w:rPr>
          <w:u w:val="single"/>
        </w:rPr>
      </w:pPr>
      <w:hyperlink r:id="rId95" w:history="1">
        <w:proofErr w:type="spellStart"/>
        <w:r w:rsidR="0048618C" w:rsidRPr="00692D6A">
          <w:rPr>
            <w:rStyle w:val="Hyperlink"/>
          </w:rPr>
          <w:t>policy</w:t>
        </w:r>
        <w:proofErr w:type="spellEnd"/>
        <w:r w:rsidR="0048618C" w:rsidRPr="00692D6A">
          <w:rPr>
            <w:rStyle w:val="Hyperlink"/>
          </w:rPr>
          <w:t xml:space="preserve"> </w:t>
        </w:r>
        <w:proofErr w:type="spellStart"/>
        <w:r w:rsidR="0048618C" w:rsidRPr="00692D6A">
          <w:rPr>
            <w:rStyle w:val="Hyperlink"/>
          </w:rPr>
          <w:t>making</w:t>
        </w:r>
        <w:proofErr w:type="spellEnd"/>
      </w:hyperlink>
      <w:r w:rsidR="0048618C" w:rsidRPr="00CD3B25">
        <w:rPr>
          <w:lang w:val="de-DE"/>
        </w:rPr>
        <w:t xml:space="preserve"> (211)</w:t>
      </w:r>
    </w:p>
    <w:p w:rsidR="0048618C" w:rsidRPr="00D31709" w:rsidRDefault="00104513" w:rsidP="00957280">
      <w:pPr>
        <w:pStyle w:val="Listenabsatz"/>
        <w:numPr>
          <w:ilvl w:val="0"/>
          <w:numId w:val="1"/>
        </w:numPr>
        <w:ind w:left="709"/>
        <w:rPr>
          <w:u w:val="single"/>
        </w:rPr>
      </w:pPr>
      <w:hyperlink r:id="rId96" w:history="1">
        <w:r w:rsidR="0048618C" w:rsidRPr="00692D6A">
          <w:rPr>
            <w:rStyle w:val="Hyperlink"/>
          </w:rPr>
          <w:t xml:space="preserve">quantitative </w:t>
        </w:r>
        <w:proofErr w:type="spellStart"/>
        <w:r w:rsidR="0048618C" w:rsidRPr="00692D6A">
          <w:rPr>
            <w:rStyle w:val="Hyperlink"/>
          </w:rPr>
          <w:t>analysis</w:t>
        </w:r>
        <w:proofErr w:type="spellEnd"/>
      </w:hyperlink>
      <w:r w:rsidR="0048618C" w:rsidRPr="00CD3B25">
        <w:rPr>
          <w:lang w:val="de-DE"/>
        </w:rPr>
        <w:t xml:space="preserve"> (86)</w:t>
      </w:r>
    </w:p>
    <w:p w:rsidR="00D31709" w:rsidRDefault="00D31709" w:rsidP="00D31709">
      <w:pPr>
        <w:rPr>
          <w:u w:val="single"/>
        </w:rPr>
      </w:pPr>
    </w:p>
    <w:p w:rsidR="00D31709" w:rsidRPr="00D31709" w:rsidRDefault="00D31709" w:rsidP="00D31709">
      <w:pPr>
        <w:rPr>
          <w:u w:val="single"/>
        </w:rPr>
      </w:pPr>
    </w:p>
    <w:p w:rsidR="00B47279" w:rsidRPr="00B47279" w:rsidRDefault="00B47279" w:rsidP="00B47279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GB"/>
        </w:rPr>
        <w:sectPr w:rsidR="00B47279" w:rsidRPr="00B47279" w:rsidSect="003460EA">
          <w:headerReference w:type="default" r:id="rId97"/>
          <w:footerReference w:type="default" r:id="rId98"/>
          <w:type w:val="continuous"/>
          <w:pgSz w:w="11906" w:h="16838"/>
          <w:pgMar w:top="1440" w:right="1080" w:bottom="1440" w:left="1080" w:header="708" w:footer="708" w:gutter="0"/>
          <w:cols w:space="708"/>
          <w:titlePg/>
          <w:docGrid w:linePitch="360"/>
        </w:sectPr>
      </w:pPr>
    </w:p>
    <w:p w:rsidR="00957280" w:rsidRDefault="00957280" w:rsidP="00672847">
      <w:pPr>
        <w:pStyle w:val="berschrift1"/>
        <w:rPr>
          <w:rFonts w:cs="Arial"/>
          <w:sz w:val="20"/>
          <w:szCs w:val="20"/>
          <w:lang w:val="en-GB"/>
        </w:rPr>
        <w:sectPr w:rsidR="00957280" w:rsidSect="00957280">
          <w:headerReference w:type="default" r:id="rId99"/>
          <w:type w:val="continuous"/>
          <w:pgSz w:w="11906" w:h="16838"/>
          <w:pgMar w:top="1440" w:right="1440" w:bottom="1440" w:left="1440" w:header="708" w:footer="708" w:gutter="0"/>
          <w:cols w:sep="1" w:space="709"/>
          <w:docGrid w:linePitch="360"/>
        </w:sectPr>
      </w:pP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lastRenderedPageBreak/>
        <w:t>active labour market policy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ageing of the population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agricultural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attractiveness of vocational education and training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benefits of/to education and training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biographical analysis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Bologna process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brain drain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care for the elderly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civil society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climate change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competence based learning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Copenhagen process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corporate social responsibility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corruption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creative industry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digital literacy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displaced worker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Dominican Republic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economic and social cohesion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education programme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education standard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educational attainment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educational equity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educational evaluation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educational pathway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entrepreneurship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equality between men and women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Erasmus Plus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 2020 strategy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credit system for vocational education and training (ECVET)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credit transfer and accumulation system (ECTS)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employment strategy (EES)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higher education area  (EHEA)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qualifications framework (EQF)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quality assurance in vocational education and training (EQAVET)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regional development fund (ERDF)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European social fund (ESF)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proofErr w:type="spellStart"/>
      <w:r w:rsidRPr="006E1D5D">
        <w:rPr>
          <w:rFonts w:cs="Arial"/>
          <w:sz w:val="18"/>
          <w:szCs w:val="18"/>
          <w:lang w:val="en-GB"/>
        </w:rPr>
        <w:t>europeanisation</w:t>
      </w:r>
      <w:proofErr w:type="spellEnd"/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family policy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governance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green economy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green jobs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green skills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 xml:space="preserve">Group of twenty (G20) 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higher vocational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history of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information and communication (ICT) skills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intercultural learning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internationalisation of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lastRenderedPageBreak/>
        <w:t>knowledge economy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learning content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learning outcomes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learning region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life course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Lisbon strategy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low skilled worker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male employment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medical training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national qualifications framework (NQF)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NEET not in employment, education or training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new skills/emerging skills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older learner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proofErr w:type="spellStart"/>
      <w:r w:rsidRPr="006E1D5D">
        <w:rPr>
          <w:rFonts w:cs="Arial"/>
          <w:sz w:val="18"/>
          <w:szCs w:val="18"/>
          <w:lang w:val="en-GB"/>
        </w:rPr>
        <w:t>overeducation</w:t>
      </w:r>
      <w:proofErr w:type="spellEnd"/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proofErr w:type="spellStart"/>
      <w:r w:rsidRPr="006E1D5D">
        <w:rPr>
          <w:rFonts w:cs="Arial"/>
          <w:sz w:val="18"/>
          <w:szCs w:val="18"/>
          <w:lang w:val="en-GB"/>
        </w:rPr>
        <w:t>overqualification</w:t>
      </w:r>
      <w:proofErr w:type="spellEnd"/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parental leave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permeability of education and training systems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personal service worker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physical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policy making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professional development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psychological harassment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public relations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qualification system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quantitative analysis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renewable energy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returns of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single parent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skill forecast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skill gap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skill mismatch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skills audit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social inclusion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social well being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soft skill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STEM science, technology, engineering and mathematics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temporary employment agency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traineeship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transition economy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transition from vocational to higher education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proofErr w:type="spellStart"/>
      <w:r w:rsidRPr="006E1D5D">
        <w:rPr>
          <w:rFonts w:cs="Arial"/>
          <w:sz w:val="18"/>
          <w:szCs w:val="18"/>
          <w:lang w:val="en-GB"/>
        </w:rPr>
        <w:t>undereducation</w:t>
      </w:r>
      <w:proofErr w:type="spellEnd"/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proofErr w:type="spellStart"/>
      <w:r w:rsidRPr="006E1D5D">
        <w:rPr>
          <w:rFonts w:cs="Arial"/>
          <w:sz w:val="18"/>
          <w:szCs w:val="18"/>
          <w:lang w:val="en-GB"/>
        </w:rPr>
        <w:t>underqualification</w:t>
      </w:r>
      <w:proofErr w:type="spellEnd"/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unpaid work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virtual community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welfare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Welfare State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Western Balkan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work life balance</w:t>
      </w:r>
    </w:p>
    <w:p w:rsidR="002351A2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</w:pPr>
      <w:r w:rsidRPr="006E1D5D">
        <w:rPr>
          <w:rFonts w:cs="Arial"/>
          <w:sz w:val="18"/>
          <w:szCs w:val="18"/>
          <w:lang w:val="en-GB"/>
        </w:rPr>
        <w:t>worker adaptability</w:t>
      </w:r>
    </w:p>
    <w:p w:rsidR="00B47279" w:rsidRPr="006E1D5D" w:rsidRDefault="002351A2" w:rsidP="002351A2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18"/>
          <w:szCs w:val="18"/>
          <w:lang w:val="en-GB"/>
        </w:rPr>
        <w:sectPr w:rsidR="00B47279" w:rsidRPr="006E1D5D" w:rsidSect="00B47279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  <w:r w:rsidRPr="006E1D5D">
        <w:rPr>
          <w:rFonts w:cs="Arial"/>
          <w:sz w:val="18"/>
          <w:szCs w:val="18"/>
          <w:lang w:val="en-GB"/>
        </w:rPr>
        <w:t>workplace learning</w:t>
      </w:r>
    </w:p>
    <w:p w:rsidR="002351A2" w:rsidRPr="006E1D5D" w:rsidRDefault="002351A2" w:rsidP="006E1D5D">
      <w:pPr>
        <w:keepNext/>
        <w:spacing w:after="0" w:line="240" w:lineRule="auto"/>
        <w:rPr>
          <w:rFonts w:cs="Arial"/>
          <w:sz w:val="20"/>
          <w:szCs w:val="20"/>
          <w:lang w:val="en-GB"/>
        </w:rPr>
      </w:pPr>
    </w:p>
    <w:p w:rsidR="00CD3B25" w:rsidRDefault="00CD3B25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GB"/>
        </w:rPr>
      </w:pPr>
      <w:r>
        <w:rPr>
          <w:lang w:val="en-GB"/>
        </w:rPr>
        <w:br w:type="page"/>
      </w:r>
    </w:p>
    <w:p w:rsidR="00B47279" w:rsidRDefault="00B47279" w:rsidP="00D60458">
      <w:pPr>
        <w:pStyle w:val="berschrift1"/>
        <w:rPr>
          <w:lang w:val="en-GB"/>
        </w:rPr>
        <w:sectPr w:rsidR="00B47279" w:rsidSect="00CD3B25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60458" w:rsidRPr="006E1D5D" w:rsidRDefault="00D60458" w:rsidP="006E1D5D">
      <w:pPr>
        <w:keepNext/>
        <w:spacing w:after="0" w:line="240" w:lineRule="auto"/>
        <w:rPr>
          <w:rFonts w:cs="Arial"/>
          <w:sz w:val="20"/>
          <w:szCs w:val="20"/>
          <w:lang w:val="en-GB"/>
        </w:rPr>
      </w:pP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accreditation of prior learning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active ageing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active citizenship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adaptation of the worker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ageing society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agricultural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ALMP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APL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Bachelor studies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Balkan countries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bibliographical research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Bologna process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bullying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care staff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career adaptability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career guidance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career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careers service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caretaker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civil society organisation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clinical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cohesion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company environmental policy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competence based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competency based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competency based learning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competency based qualification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competency based training</w:t>
      </w:r>
    </w:p>
    <w:p w:rsidR="00D60458" w:rsidRPr="00D60458" w:rsidRDefault="000B0C97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>
        <w:rPr>
          <w:rFonts w:cs="Arial"/>
          <w:sz w:val="20"/>
          <w:szCs w:val="20"/>
          <w:lang w:val="en-GB"/>
        </w:rPr>
        <w:t>comp</w:t>
      </w:r>
      <w:r w:rsidR="00D60458" w:rsidRPr="00D60458">
        <w:rPr>
          <w:rFonts w:cs="Arial"/>
          <w:sz w:val="20"/>
          <w:szCs w:val="20"/>
          <w:lang w:val="en-GB"/>
        </w:rPr>
        <w:t>etence based training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Coordinated Strategy for Employment;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corporate environmental responsibility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countries in the Western Balkans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country in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CSO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CSR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r w:rsidRPr="00D60458">
        <w:rPr>
          <w:rFonts w:cs="Arial"/>
          <w:sz w:val="20"/>
          <w:szCs w:val="20"/>
          <w:lang w:val="en-GB"/>
        </w:rPr>
        <w:t>cybercommunity</w:t>
      </w:r>
      <w:proofErr w:type="spellEnd"/>
      <w:r w:rsidRPr="00D60458">
        <w:rPr>
          <w:rFonts w:cs="Arial"/>
          <w:sz w:val="20"/>
          <w:szCs w:val="20"/>
          <w:lang w:val="en-GB"/>
        </w:rPr>
        <w:t xml:space="preserve">;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decent work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digital competence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digital skills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displacement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diversity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domestic worker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early school leaving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e-community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economic cohesion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economic migration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economic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economy in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ECTS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ECVET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 market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educational achievement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educational assessment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lastRenderedPageBreak/>
        <w:t>educational change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educational equality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educational fairness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educational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educational voucher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EES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EHEA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elderly care services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elderly care staff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elderly learner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elderly person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emerging skills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emigration of qualified persons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emotional intelligence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employee adaptability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employer engagement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employment contract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enhanced European cooperation in vocational education and training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entrepreneurial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EQARF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EQAVET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EQF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equal rights of men and women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Erasmus for all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ERDF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ESF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e-skills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European governance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European Quality Assurance Reference Framework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European skills passport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European Strategy on Employment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family aid policy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family benefit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G20 countries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gender equality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global warming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greenhouse effect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health insurance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ICT skills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inclusive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inclusive labour market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informal economy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informal employment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informatics skills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information literacy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intercultural competences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intercultural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intercultural training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internationalisation of higher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internationalisation of tertiary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internship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job displacement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lastRenderedPageBreak/>
        <w:t>job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knowledge-based economy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knowledge-driven economy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late career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learning achievements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learning attainment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learning city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learning path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learning pathway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r w:rsidRPr="00D60458">
        <w:rPr>
          <w:rFonts w:cs="Arial"/>
          <w:sz w:val="20"/>
          <w:szCs w:val="20"/>
          <w:lang w:val="en-GB"/>
        </w:rPr>
        <w:t>lifewide</w:t>
      </w:r>
      <w:proofErr w:type="spellEnd"/>
      <w:r w:rsidRPr="00D60458">
        <w:rPr>
          <w:rFonts w:cs="Arial"/>
          <w:sz w:val="20"/>
          <w:szCs w:val="20"/>
          <w:lang w:val="en-GB"/>
        </w:rPr>
        <w:t xml:space="preserve"> learning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Lisbon agenda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Lisbon process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Lisbon strategy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low qualified worker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low-carbon economy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low-carbon energy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male unemployment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Master studies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maternity benefit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maternity leave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mature learner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media literacy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medical education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minimum wage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mobbing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mobile learning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NEET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NQF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old age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one parent family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online community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parental allowance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paternity leave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payback clauses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personal identity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physical exercise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policy analysis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policy development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fr-FR"/>
        </w:rPr>
      </w:pPr>
      <w:proofErr w:type="spellStart"/>
      <w:r w:rsidRPr="00D60458">
        <w:rPr>
          <w:rFonts w:cs="Arial"/>
          <w:sz w:val="20"/>
          <w:szCs w:val="20"/>
          <w:lang w:val="fr-FR"/>
        </w:rPr>
        <w:t>policy</w:t>
      </w:r>
      <w:proofErr w:type="spellEnd"/>
      <w:r w:rsidRPr="00D60458">
        <w:rPr>
          <w:rFonts w:cs="Arial"/>
          <w:sz w:val="20"/>
          <w:szCs w:val="20"/>
          <w:lang w:val="fr-FR"/>
        </w:rPr>
        <w:t xml:space="preserve"> </w:t>
      </w:r>
      <w:proofErr w:type="spellStart"/>
      <w:r w:rsidRPr="00D60458">
        <w:rPr>
          <w:rFonts w:cs="Arial"/>
          <w:sz w:val="20"/>
          <w:szCs w:val="20"/>
          <w:lang w:val="fr-FR"/>
        </w:rPr>
        <w:t>evaluation</w:t>
      </w:r>
      <w:proofErr w:type="spellEnd"/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fr-FR"/>
        </w:rPr>
      </w:pPr>
      <w:r w:rsidRPr="00D60458">
        <w:rPr>
          <w:rFonts w:cs="Arial"/>
          <w:sz w:val="20"/>
          <w:szCs w:val="20"/>
          <w:lang w:val="fr-FR"/>
        </w:rPr>
        <w:t>PR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fr-FR"/>
        </w:rPr>
      </w:pPr>
      <w:proofErr w:type="spellStart"/>
      <w:r w:rsidRPr="00D60458">
        <w:rPr>
          <w:rFonts w:cs="Arial"/>
          <w:sz w:val="20"/>
          <w:szCs w:val="20"/>
          <w:lang w:val="fr-FR"/>
        </w:rPr>
        <w:t>pre-vocational</w:t>
      </w:r>
      <w:proofErr w:type="spellEnd"/>
      <w:r w:rsidRPr="00D60458">
        <w:rPr>
          <w:rFonts w:cs="Arial"/>
          <w:sz w:val="20"/>
          <w:szCs w:val="20"/>
          <w:lang w:val="fr-FR"/>
        </w:rPr>
        <w:t xml:space="preserve"> programme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fr-FR"/>
        </w:rPr>
      </w:pPr>
      <w:proofErr w:type="spellStart"/>
      <w:r w:rsidRPr="00D60458">
        <w:rPr>
          <w:rFonts w:cs="Arial"/>
          <w:sz w:val="20"/>
          <w:szCs w:val="20"/>
          <w:lang w:val="fr-FR"/>
        </w:rPr>
        <w:t>professional</w:t>
      </w:r>
      <w:proofErr w:type="spellEnd"/>
      <w:r w:rsidRPr="00D60458">
        <w:rPr>
          <w:rFonts w:cs="Arial"/>
          <w:sz w:val="20"/>
          <w:szCs w:val="20"/>
          <w:lang w:val="fr-FR"/>
        </w:rPr>
        <w:t xml:space="preserve"> </w:t>
      </w:r>
      <w:proofErr w:type="spellStart"/>
      <w:r w:rsidRPr="00D60458">
        <w:rPr>
          <w:rFonts w:cs="Arial"/>
          <w:sz w:val="20"/>
          <w:szCs w:val="20"/>
          <w:lang w:val="fr-FR"/>
        </w:rPr>
        <w:t>experience</w:t>
      </w:r>
      <w:proofErr w:type="spellEnd"/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fr-FR"/>
        </w:rPr>
      </w:pPr>
      <w:proofErr w:type="spellStart"/>
      <w:r w:rsidRPr="00D60458">
        <w:rPr>
          <w:rFonts w:cs="Arial"/>
          <w:sz w:val="20"/>
          <w:szCs w:val="20"/>
          <w:lang w:val="fr-FR"/>
        </w:rPr>
        <w:t>professional</w:t>
      </w:r>
      <w:proofErr w:type="spellEnd"/>
      <w:r w:rsidRPr="00D60458">
        <w:rPr>
          <w:rFonts w:cs="Arial"/>
          <w:sz w:val="20"/>
          <w:szCs w:val="20"/>
          <w:lang w:val="fr-FR"/>
        </w:rPr>
        <w:t xml:space="preserve"> qualification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professional satisfaction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lastRenderedPageBreak/>
        <w:t>progression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quantitative research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renewable energy source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resource-efficient economy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school failure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school to work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sectoral policy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senior citizen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senior learner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single father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single mother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skill imbalance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skill prediction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skill prognosis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skilled migration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social cohesion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social insurance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social networking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social protection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social rehabilitation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staff adaptability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STEM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r w:rsidRPr="00D60458">
        <w:rPr>
          <w:rFonts w:cs="Arial"/>
          <w:sz w:val="20"/>
          <w:szCs w:val="20"/>
          <w:lang w:val="en-GB"/>
        </w:rPr>
        <w:t>structual</w:t>
      </w:r>
      <w:proofErr w:type="spellEnd"/>
      <w:r w:rsidRPr="00D60458">
        <w:rPr>
          <w:rFonts w:cs="Arial"/>
          <w:sz w:val="20"/>
          <w:szCs w:val="20"/>
          <w:lang w:val="en-GB"/>
        </w:rPr>
        <w:t xml:space="preserve"> policy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study visits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supported employment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sustainability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sustainable energy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temporary employment office 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 xml:space="preserve">tertiary </w:t>
      </w:r>
      <w:proofErr w:type="spellStart"/>
      <w:r w:rsidRPr="00D60458">
        <w:rPr>
          <w:rFonts w:cs="Arial"/>
          <w:sz w:val="20"/>
          <w:szCs w:val="20"/>
          <w:lang w:val="en-GB"/>
        </w:rPr>
        <w:t>eduation</w:t>
      </w:r>
      <w:proofErr w:type="spellEnd"/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third sector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training export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training higher education relationship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training path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training voucher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transferability of learning outcomes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transition country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transition from training to work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unpaid activity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VET provider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vocational competence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vocational skill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wellbeing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work transition</w:t>
      </w:r>
    </w:p>
    <w:p w:rsidR="00D60458" w:rsidRPr="00D60458" w:rsidRDefault="00D60458" w:rsidP="00D60458">
      <w:pPr>
        <w:pStyle w:val="Listenabsatz"/>
        <w:keepNext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  <w:lang w:val="en-GB"/>
        </w:rPr>
      </w:pPr>
      <w:r w:rsidRPr="00D60458">
        <w:rPr>
          <w:rFonts w:cs="Arial"/>
          <w:sz w:val="20"/>
          <w:szCs w:val="20"/>
          <w:lang w:val="en-GB"/>
        </w:rPr>
        <w:t>workforce adaptability</w:t>
      </w:r>
    </w:p>
    <w:p w:rsidR="00B47279" w:rsidRDefault="00B47279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GB"/>
        </w:rPr>
        <w:sectPr w:rsidR="00B47279" w:rsidSect="00B47279">
          <w:headerReference w:type="default" r:id="rId100"/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</w:p>
    <w:p w:rsidR="00D60458" w:rsidRDefault="00D60458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GB"/>
        </w:rPr>
      </w:pPr>
    </w:p>
    <w:p w:rsidR="007D476B" w:rsidRDefault="007D476B">
      <w:pPr>
        <w:rPr>
          <w:lang w:val="en-GB"/>
        </w:rPr>
        <w:sectPr w:rsidR="007D476B" w:rsidSect="00CD3B25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60458" w:rsidRDefault="00D60458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GB"/>
        </w:rPr>
      </w:pPr>
      <w:r>
        <w:rPr>
          <w:lang w:val="en-GB"/>
        </w:rPr>
        <w:lastRenderedPageBreak/>
        <w:br w:type="page"/>
      </w:r>
    </w:p>
    <w:p w:rsidR="000F1C2B" w:rsidRPr="00E86A11" w:rsidRDefault="00DE7128" w:rsidP="007D476B">
      <w:pPr>
        <w:pStyle w:val="berschrift1"/>
        <w:jc w:val="center"/>
        <w:rPr>
          <w:lang w:val="en-GB"/>
        </w:rPr>
      </w:pPr>
      <w:bookmarkStart w:id="2" w:name="_Toc389038517"/>
      <w:r>
        <w:rPr>
          <w:lang w:val="en-GB"/>
        </w:rPr>
        <w:lastRenderedPageBreak/>
        <w:t>Main alphabetical presentation of new descriptors and n</w:t>
      </w:r>
      <w:r w:rsidR="00E86A11" w:rsidRPr="00E86A11">
        <w:rPr>
          <w:lang w:val="en-GB"/>
        </w:rPr>
        <w:t xml:space="preserve">ew non preferred terms </w:t>
      </w:r>
      <w:r>
        <w:rPr>
          <w:lang w:val="en-GB"/>
        </w:rPr>
        <w:t>with semantic relations</w:t>
      </w:r>
      <w:bookmarkEnd w:id="2"/>
    </w:p>
    <w:p w:rsidR="004211DF" w:rsidRDefault="00DE7128" w:rsidP="00E86A11">
      <w:pPr>
        <w:rPr>
          <w:lang w:val="en-GB"/>
        </w:rPr>
      </w:pPr>
      <w:r>
        <w:rPr>
          <w:lang w:val="en-GB"/>
        </w:rPr>
        <w:t xml:space="preserve">This </w:t>
      </w:r>
      <w:r w:rsidR="004211DF">
        <w:rPr>
          <w:lang w:val="en-GB"/>
        </w:rPr>
        <w:t xml:space="preserve">presentation provides an alphabetical list of </w:t>
      </w:r>
      <w:r>
        <w:rPr>
          <w:lang w:val="en-GB"/>
        </w:rPr>
        <w:t xml:space="preserve">all new descriptors and </w:t>
      </w:r>
      <w:proofErr w:type="spellStart"/>
      <w:r>
        <w:rPr>
          <w:lang w:val="en-GB"/>
        </w:rPr>
        <w:t>non preferred</w:t>
      </w:r>
      <w:proofErr w:type="spellEnd"/>
      <w:r>
        <w:rPr>
          <w:lang w:val="en-GB"/>
        </w:rPr>
        <w:t xml:space="preserve"> terms in alphabetic order. </w:t>
      </w:r>
    </w:p>
    <w:p w:rsidR="00BE70B0" w:rsidRDefault="00DE7128" w:rsidP="00E86A11">
      <w:pPr>
        <w:rPr>
          <w:lang w:val="en-GB"/>
        </w:rPr>
      </w:pPr>
      <w:r>
        <w:rPr>
          <w:lang w:val="en-GB"/>
        </w:rPr>
        <w:t>All descriptors are in blue and bold.</w:t>
      </w:r>
      <w:r w:rsidR="00BE70B0">
        <w:rPr>
          <w:lang w:val="en-GB"/>
        </w:rPr>
        <w:t xml:space="preserve"> </w:t>
      </w:r>
      <w:r w:rsidR="004211DF">
        <w:rPr>
          <w:lang w:val="en-GB"/>
        </w:rPr>
        <w:br/>
      </w:r>
      <w:r w:rsidR="00BE70B0">
        <w:rPr>
          <w:lang w:val="en-GB"/>
        </w:rPr>
        <w:t xml:space="preserve">Example: </w:t>
      </w:r>
      <w:r w:rsidR="00BE70B0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active labour market policy</w:t>
      </w:r>
    </w:p>
    <w:p w:rsidR="00BE70B0" w:rsidRDefault="00BE70B0" w:rsidP="004211DF">
      <w:pPr>
        <w:rPr>
          <w:lang w:val="en-GB"/>
        </w:rPr>
      </w:pPr>
      <w:r>
        <w:rPr>
          <w:lang w:val="en-GB"/>
        </w:rPr>
        <w:t>All non-preferred terms</w:t>
      </w:r>
      <w:r w:rsidR="004211DF">
        <w:rPr>
          <w:lang w:val="en-GB"/>
        </w:rPr>
        <w:t xml:space="preserve"> are in italic and</w:t>
      </w:r>
      <w:r>
        <w:rPr>
          <w:lang w:val="en-GB"/>
        </w:rPr>
        <w:t xml:space="preserve"> have an equivalence relationship with a preferred term. The symbol used for synonymous relationship is </w:t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="004211DF">
        <w:rPr>
          <w:lang w:val="en-GB"/>
        </w:rPr>
        <w:br/>
      </w:r>
      <w:r>
        <w:rPr>
          <w:lang w:val="en-GB"/>
        </w:rPr>
        <w:t xml:space="preserve">Example: </w:t>
      </w:r>
      <w:r w:rsidRPr="004D1C0B">
        <w:rPr>
          <w:rFonts w:cs="Arial"/>
          <w:i/>
          <w:iCs/>
          <w:sz w:val="20"/>
          <w:szCs w:val="20"/>
          <w:lang w:val="en-GB"/>
        </w:rPr>
        <w:t xml:space="preserve">accreditation of prior learning </w:t>
      </w:r>
      <w:r w:rsidRPr="004D1C0B">
        <w:rPr>
          <w:rFonts w:cs="Arial"/>
          <w:i/>
          <w:iCs/>
          <w:sz w:val="20"/>
          <w:szCs w:val="20"/>
          <w:lang w:val="en-GB"/>
        </w:rPr>
        <w:br/>
      </w: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validation of learning outcomes</w:t>
      </w:r>
      <w:r w:rsidR="004211DF">
        <w:rPr>
          <w:lang w:val="en-GB"/>
        </w:rPr>
        <w:br/>
      </w:r>
      <w:r>
        <w:rPr>
          <w:lang w:val="en-GB"/>
        </w:rPr>
        <w:t>Validation of learning is the descriptor corresponding to accreditation of prior learning.</w:t>
      </w:r>
    </w:p>
    <w:p w:rsidR="00E86A11" w:rsidRPr="00E86A11" w:rsidRDefault="00DE7128" w:rsidP="00E86A11">
      <w:pPr>
        <w:rPr>
          <w:lang w:val="en-GB"/>
        </w:rPr>
      </w:pPr>
      <w:r>
        <w:rPr>
          <w:lang w:val="en-GB"/>
        </w:rPr>
        <w:t xml:space="preserve"> </w:t>
      </w:r>
    </w:p>
    <w:p w:rsidR="00957280" w:rsidRDefault="00957280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  <w:sectPr w:rsidR="00957280" w:rsidSect="00CD3B25">
          <w:headerReference w:type="default" r:id="rId101"/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accreditation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of prior learning </w:t>
      </w:r>
      <w:r w:rsidRPr="004D1C0B">
        <w:rPr>
          <w:rFonts w:cs="Arial"/>
          <w:i/>
          <w:iCs/>
          <w:sz w:val="20"/>
          <w:szCs w:val="20"/>
          <w:lang w:val="en-GB"/>
        </w:rPr>
        <w:br/>
      </w: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validation of learning outcomes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active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ageing </w:t>
      </w:r>
      <w:r w:rsidRPr="004D1C0B">
        <w:rPr>
          <w:rFonts w:cs="Arial"/>
          <w:i/>
          <w:iCs/>
          <w:sz w:val="20"/>
          <w:szCs w:val="20"/>
          <w:lang w:val="en-GB"/>
        </w:rPr>
        <w:br/>
      </w: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ageing of the population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active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citizenship</w:t>
      </w:r>
      <w:r w:rsidRPr="004D1C0B">
        <w:rPr>
          <w:rFonts w:cs="Arial"/>
          <w:i/>
          <w:iCs/>
          <w:sz w:val="20"/>
          <w:szCs w:val="20"/>
          <w:lang w:val="en-GB"/>
        </w:rPr>
        <w:br/>
      </w: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citizenship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B56237" w:rsidRPr="000B0C97" w:rsidRDefault="00B56237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active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labour market policy</w:t>
      </w:r>
    </w:p>
    <w:p w:rsidR="00B56237" w:rsidRPr="00B56237" w:rsidRDefault="00B56237" w:rsidP="00D60458">
      <w:pPr>
        <w:spacing w:after="0" w:line="240" w:lineRule="auto"/>
        <w:rPr>
          <w:rFonts w:cs="Arial"/>
          <w:b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adaptation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of the worker </w:t>
      </w:r>
      <w:r w:rsidRPr="004D1C0B">
        <w:rPr>
          <w:rFonts w:cs="Arial"/>
          <w:i/>
          <w:iCs/>
          <w:sz w:val="20"/>
          <w:szCs w:val="20"/>
          <w:lang w:val="en-GB"/>
        </w:rPr>
        <w:br/>
      </w: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worker adaptability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B56237" w:rsidRPr="000B0C97" w:rsidRDefault="00B56237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ageing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of the population</w:t>
      </w:r>
    </w:p>
    <w:p w:rsidR="00B56237" w:rsidRPr="004D1C0B" w:rsidRDefault="00B56237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ageing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society </w:t>
      </w:r>
      <w:r w:rsidRPr="004D1C0B">
        <w:rPr>
          <w:rFonts w:cs="Arial"/>
          <w:i/>
          <w:iCs/>
          <w:sz w:val="20"/>
          <w:szCs w:val="20"/>
          <w:lang w:val="en-GB"/>
        </w:rPr>
        <w:br/>
      </w: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ageing of the population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agricultural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education </w:t>
      </w:r>
    </w:p>
    <w:p w:rsidR="00D60458" w:rsidRPr="004D1C0B" w:rsidRDefault="00D60458" w:rsidP="00D60458">
      <w:pPr>
        <w:spacing w:after="0" w:line="240" w:lineRule="auto"/>
        <w:ind w:firstLine="708"/>
        <w:rPr>
          <w:rFonts w:cs="Arial"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agricultural training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B56237" w:rsidRPr="000B0C97" w:rsidRDefault="00B56237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agricultural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training</w:t>
      </w:r>
    </w:p>
    <w:p w:rsidR="00B56237" w:rsidRPr="00B56237" w:rsidRDefault="00B56237" w:rsidP="00D60458">
      <w:pPr>
        <w:spacing w:after="0" w:line="240" w:lineRule="auto"/>
        <w:rPr>
          <w:rFonts w:cs="Arial"/>
          <w:b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ALMP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active labour market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APL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validation of learning outcomes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B56237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</w:t>
      </w:r>
      <w:r w:rsidR="00B56237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ttractiveness</w:t>
      </w:r>
      <w:proofErr w:type="gramEnd"/>
      <w:r w:rsidR="00B56237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of vocational education and training</w:t>
      </w:r>
    </w:p>
    <w:p w:rsidR="00B56237" w:rsidRDefault="00B56237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Bachelor studies </w:t>
      </w:r>
    </w:p>
    <w:p w:rsidR="00D60458" w:rsidRPr="004D1C0B" w:rsidRDefault="00D60458" w:rsidP="00D60458">
      <w:pPr>
        <w:spacing w:after="0" w:line="240" w:lineRule="auto"/>
        <w:ind w:firstLine="708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academic degree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211DF" w:rsidRDefault="004211DF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 xml:space="preserve">Balkan countries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Western Balkan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benefits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of/to education and training</w:t>
      </w:r>
    </w:p>
    <w:p w:rsidR="008C796A" w:rsidRPr="008C796A" w:rsidRDefault="008C796A" w:rsidP="00D60458">
      <w:pPr>
        <w:spacing w:after="0" w:line="240" w:lineRule="auto"/>
        <w:rPr>
          <w:rFonts w:cs="Arial"/>
          <w:b/>
          <w:iCs/>
          <w:sz w:val="24"/>
          <w:szCs w:val="24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bibliographical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research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bibliographical analysis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biographic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analysis</w:t>
      </w:r>
    </w:p>
    <w:p w:rsidR="008C796A" w:rsidRPr="000C1EE4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4"/>
          <w:szCs w:val="24"/>
          <w:lang w:val="en-GB"/>
        </w:rPr>
      </w:pPr>
    </w:p>
    <w:p w:rsidR="00D60458" w:rsidRPr="000B0C97" w:rsidRDefault="00D60458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Bologna process </w:t>
      </w: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brain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drain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bullying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psychological harassment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care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for the elderly </w:t>
      </w:r>
    </w:p>
    <w:p w:rsidR="008C796A" w:rsidRPr="004D1C0B" w:rsidRDefault="008C796A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care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staff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personal service worker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career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adaptability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career development</w:t>
      </w: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career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guidance </w:t>
      </w:r>
    </w:p>
    <w:p w:rsidR="00D60458" w:rsidRPr="004D1C0B" w:rsidRDefault="00D60458" w:rsidP="0041059E">
      <w:pPr>
        <w:spacing w:after="0" w:line="240" w:lineRule="auto"/>
        <w:ind w:firstLine="708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career planning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career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occupational mobility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careers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service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guidance service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caretaker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personal service worker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civil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society </w:t>
      </w: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civil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society organisation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civil society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8C796A" w:rsidRPr="000B0C97" w:rsidRDefault="008C796A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climate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change</w:t>
      </w:r>
    </w:p>
    <w:p w:rsidR="008C796A" w:rsidRPr="004D1C0B" w:rsidRDefault="008C796A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clinical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medical training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cohesion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economic and social cohesion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company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environmental policy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corporate social responsibility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competence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based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competence based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competency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based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competence based learning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CD7E04" w:rsidRPr="000B0C97" w:rsidRDefault="00CD7E0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competence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based learning</w:t>
      </w:r>
    </w:p>
    <w:p w:rsidR="00CD7E04" w:rsidRPr="004D1C0B" w:rsidRDefault="00CD7E0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competency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based learning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competence based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competency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based qualification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competence based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competency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based training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competence based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comptetence</w:t>
      </w:r>
      <w:proofErr w:type="spellEnd"/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based training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competence based learning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CD7E04" w:rsidRPr="000B0C97" w:rsidRDefault="00CD7E0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Copenhagen process</w:t>
      </w:r>
    </w:p>
    <w:p w:rsidR="00CD7E04" w:rsidRPr="004D1C0B" w:rsidRDefault="00CD7E0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>Coordinated Strategy for Employment</w:t>
      </w:r>
    </w:p>
    <w:p w:rsidR="00D60458" w:rsidRPr="004D1C0B" w:rsidRDefault="00D60458" w:rsidP="004211DF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employment strategy (EES)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corporate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environmental responsibility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corporate social responsibility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CD7E04" w:rsidRPr="000B0C97" w:rsidRDefault="00CD7E0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corporate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social responsibility</w:t>
      </w:r>
    </w:p>
    <w:p w:rsidR="0041059E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corruption</w:t>
      </w:r>
      <w:proofErr w:type="gramEnd"/>
    </w:p>
    <w:p w:rsidR="0041059E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creative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industry</w:t>
      </w:r>
    </w:p>
    <w:p w:rsidR="00CD7E04" w:rsidRPr="004D1C0B" w:rsidRDefault="00CD7E0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countries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in the Western Balkans 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Western Balkan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country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in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economy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211DF" w:rsidRDefault="004211DF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 xml:space="preserve">CSO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civil society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CSR 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corporate social responsibility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cybercommunity</w:t>
      </w:r>
      <w:proofErr w:type="spellEnd"/>
      <w:proofErr w:type="gramEnd"/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virtual community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decent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work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humanisation of work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digital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competence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digital literacy</w:t>
      </w:r>
    </w:p>
    <w:p w:rsidR="0041059E" w:rsidRDefault="0041059E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igital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literacy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digital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skills 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digital literacy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isplaced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worker</w:t>
      </w:r>
    </w:p>
    <w:p w:rsidR="000C1EE4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displacement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displaced worker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diversity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multicultural environment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41059E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4"/>
          <w:szCs w:val="24"/>
          <w:lang w:val="en-GB"/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Dom</w:t>
      </w:r>
      <w:r w:rsidR="0041059E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</w:t>
      </w: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nican Republic</w:t>
      </w:r>
    </w:p>
    <w:p w:rsidR="000C1EE4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domestic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worker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personal service worker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early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school leaving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dropout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e-community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virtual community</w:t>
      </w:r>
    </w:p>
    <w:p w:rsidR="000C1EE4" w:rsidRPr="004D1C0B" w:rsidRDefault="000C1EE4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b/>
          <w:bCs/>
          <w:sz w:val="20"/>
          <w:szCs w:val="20"/>
          <w:lang w:val="en-GB"/>
        </w:rPr>
        <w:t>economic</w:t>
      </w:r>
      <w:proofErr w:type="gramEnd"/>
      <w:r w:rsidRPr="004D1C0B">
        <w:rPr>
          <w:rFonts w:cs="Arial"/>
          <w:b/>
          <w:bCs/>
          <w:sz w:val="20"/>
          <w:szCs w:val="20"/>
          <w:lang w:val="en-GB"/>
        </w:rPr>
        <w:t xml:space="preserve"> and social cohesion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economic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cohesion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economic and social cohesion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economic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migration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migrant worker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economic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economy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economy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in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economy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ECTS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credit transfer and accumulation system (ECTS)</w:t>
      </w: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 xml:space="preserve">ECVET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credit system for vocational education and training (ECVET)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market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training market</w:t>
      </w:r>
    </w:p>
    <w:p w:rsidR="0041059E" w:rsidRDefault="0041059E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D50C2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ducation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programme</w:t>
      </w:r>
    </w:p>
    <w:p w:rsidR="000C1EE4" w:rsidRPr="000B0C97" w:rsidRDefault="000C1EE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ducation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standard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achievement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attainment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assessment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evaluation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ducational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attainment</w:t>
      </w:r>
    </w:p>
    <w:p w:rsidR="000C1EE4" w:rsidRPr="004D1C0B" w:rsidRDefault="000C1EE4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change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development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equality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equity</w:t>
      </w:r>
    </w:p>
    <w:p w:rsidR="0041059E" w:rsidRPr="004D1C0B" w:rsidRDefault="0041059E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ducational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equity</w:t>
      </w:r>
    </w:p>
    <w:p w:rsidR="000C1EE4" w:rsidRPr="000B0C97" w:rsidRDefault="000C1EE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ducational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evaluation</w:t>
      </w:r>
    </w:p>
    <w:p w:rsidR="000C1EE4" w:rsidRPr="004D1C0B" w:rsidRDefault="000C1EE4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fairness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equity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ducational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pathway</w:t>
      </w:r>
    </w:p>
    <w:p w:rsidR="000C1EE4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transition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permeability of education and training systems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educational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voucher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training credit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EES  </w:t>
      </w:r>
    </w:p>
    <w:p w:rsidR="00D60458" w:rsidRPr="004D1C0B" w:rsidRDefault="00D60458" w:rsidP="004211DF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employment strategy (EES)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1059E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EHEA </w:t>
      </w:r>
    </w:p>
    <w:p w:rsidR="00D60458" w:rsidRPr="0041059E" w:rsidRDefault="00D60458" w:rsidP="0041059E">
      <w:pPr>
        <w:spacing w:after="0" w:line="240" w:lineRule="auto"/>
        <w:ind w:left="708"/>
        <w:rPr>
          <w:rFonts w:cs="Arial"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 xml:space="preserve">European higher education </w:t>
      </w:r>
      <w:proofErr w:type="gramStart"/>
      <w:r w:rsidRPr="004D1C0B">
        <w:rPr>
          <w:rFonts w:cs="Arial"/>
          <w:b/>
          <w:bCs/>
          <w:sz w:val="20"/>
          <w:szCs w:val="20"/>
          <w:lang w:val="en-GB"/>
        </w:rPr>
        <w:t>area  (</w:t>
      </w:r>
      <w:proofErr w:type="gramEnd"/>
      <w:r w:rsidRPr="004D1C0B">
        <w:rPr>
          <w:rFonts w:cs="Arial"/>
          <w:b/>
          <w:bCs/>
          <w:sz w:val="20"/>
          <w:szCs w:val="20"/>
          <w:lang w:val="en-GB"/>
        </w:rPr>
        <w:t>EHEA)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elderly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care services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social service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elderly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care staff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care for the elderly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elderly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learner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adult learner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elderly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person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older person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emerging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skills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new skills/emerging skills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emigration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of qualified persons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brain drain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emotional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intelligence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soft skill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employee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adaptability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worker adaptability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employer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engagement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employers' participation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employment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contract 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labour contract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enhanced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European cooperation in vocational education and training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Copenhagen process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entrepreneurial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entrepreneurship education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ntrepreneurship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education</w:t>
      </w: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quality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between men and women</w:t>
      </w:r>
    </w:p>
    <w:p w:rsidR="000C1EE4" w:rsidRPr="004D1C0B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EQARF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quality assurance in vocational education and training (EQAVET)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EQAVET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quality assurance in vocational education and training (EQAVET)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EQF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qualifications framework (EQF)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equal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rights of men and women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equality between men and women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Erasmus for all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Erasmus Plus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Erasmus plus</w:t>
      </w: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 xml:space="preserve">ERDF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regional development fund (ERDF)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ESF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social fund (ESF)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e-skills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digital literacy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 2020 strategy</w:t>
      </w:r>
    </w:p>
    <w:p w:rsidR="000C1EE4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European governance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governance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European Quality Assurance Reference Framework </w:t>
      </w:r>
    </w:p>
    <w:p w:rsidR="00D60458" w:rsidRPr="004D1C0B" w:rsidRDefault="00D60458" w:rsidP="0041059E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quality assurance in vocational education and training (EQAVET)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credit system for vocational education and training (ECVET)</w:t>
      </w:r>
    </w:p>
    <w:p w:rsidR="0041059E" w:rsidRPr="000B0C97" w:rsidRDefault="0041059E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credit transfer and accumulation system (ECTS)</w:t>
      </w:r>
    </w:p>
    <w:p w:rsidR="000C1EE4" w:rsidRPr="000B0C97" w:rsidRDefault="000C1EE4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employment strategy (EES)</w:t>
      </w:r>
    </w:p>
    <w:p w:rsidR="000C1EE4" w:rsidRPr="000B0C97" w:rsidRDefault="000C1EE4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higher education area (EHEA)</w:t>
      </w:r>
    </w:p>
    <w:p w:rsidR="000C1EE4" w:rsidRPr="0041059E" w:rsidRDefault="000C1EE4" w:rsidP="0041059E">
      <w:pPr>
        <w:pStyle w:val="Listenabsatz"/>
        <w:spacing w:after="0" w:line="240" w:lineRule="auto"/>
        <w:ind w:left="360"/>
        <w:rPr>
          <w:rFonts w:cs="Arial"/>
          <w:b/>
          <w:iCs/>
          <w:color w:val="76923C" w:themeColor="accent3" w:themeShade="BF"/>
          <w:sz w:val="24"/>
          <w:szCs w:val="24"/>
          <w:lang w:val="en-GB"/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qualifications framework (EQF)</w:t>
      </w:r>
    </w:p>
    <w:p w:rsidR="000C1EE4" w:rsidRPr="000B0C97" w:rsidRDefault="000C1EE4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quality assurance in vocational education and training (EQAVET)</w:t>
      </w:r>
    </w:p>
    <w:p w:rsidR="000C1EE4" w:rsidRPr="000B0C97" w:rsidRDefault="000C1EE4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regional development fund (ERDF)</w:t>
      </w:r>
    </w:p>
    <w:p w:rsidR="000C1EE4" w:rsidRPr="004D1C0B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European skills passport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Europass</w:t>
      </w:r>
    </w:p>
    <w:p w:rsidR="000C1EE4" w:rsidRPr="000B0C97" w:rsidRDefault="000C1EE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European social fund (ESF)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European Strategy on Employment  </w:t>
      </w:r>
    </w:p>
    <w:p w:rsidR="00D60458" w:rsidRPr="004D1C0B" w:rsidRDefault="00D60458" w:rsidP="004211DF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European employment strategy (EES)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uropeanisation</w:t>
      </w:r>
      <w:proofErr w:type="spellEnd"/>
      <w:proofErr w:type="gramEnd"/>
    </w:p>
    <w:p w:rsidR="000C1EE4" w:rsidRPr="004D1C0B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family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aid policy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family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family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benefit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family policy</w:t>
      </w:r>
    </w:p>
    <w:p w:rsidR="000C1EE4" w:rsidRDefault="000C1EE4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amily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 xml:space="preserve">G20 countries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Group of twenty (G20)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gender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equality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equality between men and women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global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warming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climate change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overnance</w:t>
      </w:r>
      <w:proofErr w:type="gramEnd"/>
    </w:p>
    <w:p w:rsidR="000C1EE4" w:rsidRPr="000B0C97" w:rsidRDefault="000C1EE4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reen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economy</w:t>
      </w:r>
    </w:p>
    <w:p w:rsidR="0041059E" w:rsidRPr="000B0C97" w:rsidRDefault="0041059E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reen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jobs</w:t>
      </w:r>
    </w:p>
    <w:p w:rsidR="0041059E" w:rsidRPr="000B0C97" w:rsidRDefault="0041059E" w:rsidP="000B0C97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reen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skills</w:t>
      </w:r>
    </w:p>
    <w:p w:rsidR="000C1EE4" w:rsidRPr="004D1C0B" w:rsidRDefault="000C1EE4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greenho</w:t>
      </w:r>
      <w:r>
        <w:rPr>
          <w:rFonts w:cs="Arial"/>
          <w:i/>
          <w:iCs/>
          <w:sz w:val="20"/>
          <w:szCs w:val="20"/>
          <w:lang w:val="en-GB"/>
        </w:rPr>
        <w:t>use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effect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climate change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roup of twenty (G20)</w:t>
      </w:r>
    </w:p>
    <w:p w:rsidR="000C1EE4" w:rsidRPr="004D1C0B" w:rsidRDefault="000C1EE4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health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insurance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social security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0C1EE4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</w:t>
      </w:r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igher</w:t>
      </w:r>
      <w:proofErr w:type="gramEnd"/>
      <w:r w:rsidR="000C1EE4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vocational education</w:t>
      </w:r>
    </w:p>
    <w:p w:rsidR="000C1EE4" w:rsidRPr="000B0C97" w:rsidRDefault="000C1EE4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41059E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history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of education</w:t>
      </w:r>
    </w:p>
    <w:p w:rsidR="0041059E" w:rsidRPr="004D1C0B" w:rsidRDefault="0041059E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ICT skills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information and communication (ICT) skills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inclusive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right to education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inclusive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labour market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right to work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informal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economy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informal sector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informal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employment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informal sector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informatics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skills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digital literacy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1059E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information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and communication (ICT) skills</w:t>
      </w:r>
    </w:p>
    <w:p w:rsidR="0041059E" w:rsidRDefault="0041059E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information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literacy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digital literacy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intercultural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competences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intercultural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intercultural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intercultural learning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1059E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intercultural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learning</w:t>
      </w:r>
    </w:p>
    <w:p w:rsidR="0041059E" w:rsidRPr="004D1C0B" w:rsidRDefault="0041059E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intercultural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training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intercultural learning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1059E" w:rsidRPr="000B0C97" w:rsidRDefault="0041059E" w:rsidP="0041059E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internationalisation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of education</w:t>
      </w:r>
    </w:p>
    <w:p w:rsidR="0041059E" w:rsidRPr="004D1C0B" w:rsidRDefault="0041059E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internationalisation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of higher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internationalisation of education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internationalisation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of tertiary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internationalisation of education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internship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traineeship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job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displacement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displaced worker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job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career change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knowledge-based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economy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knowledge economy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knowledge-driven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economy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knowledge economy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nowledge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economy</w:t>
      </w:r>
    </w:p>
    <w:p w:rsidR="002F1742" w:rsidRPr="004D1C0B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late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career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older worker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learning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achievements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learning outcomes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learning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attainment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learning outcomes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learning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city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learning region</w:t>
      </w:r>
    </w:p>
    <w:p w:rsidR="002F1742" w:rsidRDefault="002F1742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earning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content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learning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path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pathway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2F1742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earning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outcomes</w:t>
      </w:r>
    </w:p>
    <w:p w:rsidR="002F1742" w:rsidRPr="004D1C0B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learning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pathway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pathway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earning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region</w:t>
      </w:r>
    </w:p>
    <w:p w:rsidR="002F1742" w:rsidRPr="000B0C97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ife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course</w:t>
      </w:r>
    </w:p>
    <w:p w:rsidR="00D50C24" w:rsidRPr="00D50C24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4"/>
          <w:szCs w:val="24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lifewide</w:t>
      </w:r>
      <w:proofErr w:type="spellEnd"/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learning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lifelong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Lisbon agenda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Lisbon strategy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Lisbon process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Lisbon strategy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0B0C97" w:rsidRDefault="00D60458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Lisbon strategy  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low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qualified worker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low skilled worker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low-carbon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economy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green economy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low-carbon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energy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renewable energy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ow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skilled worker</w:t>
      </w:r>
    </w:p>
    <w:p w:rsidR="002F1742" w:rsidRPr="000B0C97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m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ale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employment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male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unemployment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male employment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Master studies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academic degree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maternity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benefit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family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maternity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leave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parental leave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mature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learner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adult learner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media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literacy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digital literacy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medical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education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medical training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m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edical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training</w:t>
      </w:r>
    </w:p>
    <w:p w:rsidR="002F1742" w:rsidRPr="004D1C0B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minimum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wage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wage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mobbing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psychological harassment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mobile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learning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4D1C0B" w:rsidRDefault="002F1742" w:rsidP="002F1742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proofErr w:type="gramStart"/>
      <w:r w:rsidRPr="004D1C0B">
        <w:rPr>
          <w:rFonts w:cs="Arial"/>
          <w:b/>
          <w:bCs/>
          <w:sz w:val="20"/>
          <w:szCs w:val="20"/>
          <w:lang w:val="en-GB"/>
        </w:rPr>
        <w:t>national</w:t>
      </w:r>
      <w:proofErr w:type="gramEnd"/>
      <w:r w:rsidRPr="004D1C0B">
        <w:rPr>
          <w:rFonts w:cs="Arial"/>
          <w:b/>
          <w:bCs/>
          <w:sz w:val="20"/>
          <w:szCs w:val="20"/>
          <w:lang w:val="en-GB"/>
        </w:rPr>
        <w:t xml:space="preserve"> qualifications framework (NQF)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NEET </w:t>
      </w:r>
    </w:p>
    <w:p w:rsidR="00D60458" w:rsidRDefault="00D60458" w:rsidP="002F1742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NEET not in employment, education or training</w:t>
      </w:r>
    </w:p>
    <w:p w:rsidR="002F1742" w:rsidRDefault="002F1742" w:rsidP="002F1742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</w:p>
    <w:p w:rsidR="002F1742" w:rsidRPr="000B0C97" w:rsidRDefault="002F1742" w:rsidP="002F1742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NEET not in employment, education or training</w:t>
      </w:r>
    </w:p>
    <w:p w:rsidR="002F1742" w:rsidRPr="000B0C97" w:rsidRDefault="002F1742" w:rsidP="002F1742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2F1742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ew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skills/emerging skills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NQF </w:t>
      </w:r>
    </w:p>
    <w:p w:rsidR="00D60458" w:rsidRPr="004D1C0B" w:rsidRDefault="00D60458" w:rsidP="002F1742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national qualifications framework (NQF)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old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age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older person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Default="004211DF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proofErr w:type="gramStart"/>
      <w:r>
        <w:rPr>
          <w:rFonts w:cs="Arial"/>
          <w:i/>
          <w:iCs/>
          <w:sz w:val="20"/>
          <w:szCs w:val="20"/>
          <w:lang w:val="en-GB"/>
        </w:rPr>
        <w:t>o</w:t>
      </w:r>
      <w:r w:rsidR="002F1742">
        <w:rPr>
          <w:rFonts w:cs="Arial"/>
          <w:i/>
          <w:iCs/>
          <w:sz w:val="20"/>
          <w:szCs w:val="20"/>
          <w:lang w:val="en-GB"/>
        </w:rPr>
        <w:t>lder</w:t>
      </w:r>
      <w:proofErr w:type="gramEnd"/>
      <w:r w:rsidR="002F1742">
        <w:rPr>
          <w:rFonts w:cs="Arial"/>
          <w:i/>
          <w:iCs/>
          <w:sz w:val="20"/>
          <w:szCs w:val="20"/>
          <w:lang w:val="en-GB"/>
        </w:rPr>
        <w:t xml:space="preserve"> learner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one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parent family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single parent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online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community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virtual community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vereducation</w:t>
      </w:r>
      <w:proofErr w:type="spellEnd"/>
      <w:proofErr w:type="gramEnd"/>
    </w:p>
    <w:p w:rsidR="00CD3B25" w:rsidRPr="00D50C24" w:rsidRDefault="00CD3B25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4"/>
          <w:szCs w:val="24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verqualification</w:t>
      </w:r>
      <w:proofErr w:type="spellEnd"/>
      <w:proofErr w:type="gramEnd"/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parental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allowance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family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arental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leave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paternity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leave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parental leave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payback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  <w:proofErr w:type="spellStart"/>
      <w:r w:rsidRPr="004D1C0B">
        <w:rPr>
          <w:rFonts w:cs="Arial"/>
          <w:i/>
          <w:iCs/>
          <w:sz w:val="20"/>
          <w:szCs w:val="20"/>
          <w:lang w:val="en-GB"/>
        </w:rPr>
        <w:t>cla</w:t>
      </w:r>
      <w:r w:rsidRPr="004D1C0B">
        <w:rPr>
          <w:rFonts w:cs="Arial"/>
          <w:b/>
          <w:i/>
          <w:iCs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i/>
          <w:iCs/>
          <w:sz w:val="20"/>
          <w:szCs w:val="20"/>
          <w:lang w:val="en-GB"/>
        </w:rPr>
        <w:t>s</w:t>
      </w:r>
      <w:proofErr w:type="spell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financing of training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r>
        <w:rPr>
          <w:rFonts w:cs="Arial"/>
          <w:i/>
          <w:iCs/>
          <w:sz w:val="20"/>
          <w:szCs w:val="20"/>
          <w:lang w:val="en-GB"/>
        </w:rPr>
        <w:t>Permeability of education and training systems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ersonal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service worker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personal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identity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personality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hysical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education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physical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exercise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physical education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211DF" w:rsidRDefault="004211DF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policy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analysis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policy making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policy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development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policy making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policy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evaluation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policy making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olicy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making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PR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public relations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pre-vocational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programme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vocational preparation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r>
        <w:rPr>
          <w:rFonts w:cs="Arial"/>
          <w:i/>
          <w:iCs/>
          <w:sz w:val="20"/>
          <w:szCs w:val="20"/>
          <w:lang w:val="en-GB"/>
        </w:rPr>
        <w:t>Professional development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professional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experience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work experience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8902A4" w:rsidRDefault="00D60458" w:rsidP="00D60458">
      <w:pPr>
        <w:spacing w:after="0" w:line="240" w:lineRule="auto"/>
        <w:rPr>
          <w:rFonts w:cs="Arial"/>
          <w:sz w:val="20"/>
          <w:szCs w:val="20"/>
          <w:lang w:val="fr-FR"/>
        </w:rPr>
      </w:pPr>
      <w:proofErr w:type="spellStart"/>
      <w:proofErr w:type="gramStart"/>
      <w:r w:rsidRPr="008902A4">
        <w:rPr>
          <w:rFonts w:cs="Arial"/>
          <w:i/>
          <w:iCs/>
          <w:sz w:val="20"/>
          <w:szCs w:val="20"/>
          <w:lang w:val="fr-FR"/>
        </w:rPr>
        <w:t>professional</w:t>
      </w:r>
      <w:proofErr w:type="spellEnd"/>
      <w:proofErr w:type="gramEnd"/>
      <w:r w:rsidRPr="008902A4">
        <w:rPr>
          <w:rFonts w:cs="Arial"/>
          <w:i/>
          <w:iCs/>
          <w:sz w:val="20"/>
          <w:szCs w:val="20"/>
          <w:lang w:val="fr-FR"/>
        </w:rPr>
        <w:t xml:space="preserve"> qualification </w:t>
      </w:r>
    </w:p>
    <w:p w:rsidR="00D60458" w:rsidRPr="008902A4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fr-FR"/>
        </w:rPr>
      </w:pPr>
      <w:r w:rsidRPr="008902A4">
        <w:rPr>
          <w:rFonts w:cs="Arial"/>
          <w:sz w:val="20"/>
          <w:szCs w:val="20"/>
          <w:lang w:val="fr-FR"/>
        </w:rPr>
        <w:tab/>
      </w:r>
      <w:r w:rsidRPr="008902A4">
        <w:rPr>
          <w:rFonts w:cs="Arial"/>
          <w:b/>
          <w:color w:val="548DD4" w:themeColor="text2" w:themeTint="99"/>
          <w:sz w:val="20"/>
          <w:szCs w:val="20"/>
          <w:lang w:val="fr-FR"/>
        </w:rPr>
        <w:t>USE</w:t>
      </w:r>
      <w:r w:rsidRPr="008902A4">
        <w:rPr>
          <w:rFonts w:cs="Arial"/>
          <w:sz w:val="20"/>
          <w:szCs w:val="20"/>
          <w:lang w:val="fr-FR"/>
        </w:rPr>
        <w:t xml:space="preserve"> </w:t>
      </w:r>
      <w:proofErr w:type="spellStart"/>
      <w:r w:rsidRPr="008902A4">
        <w:rPr>
          <w:rFonts w:cs="Arial"/>
          <w:b/>
          <w:bCs/>
          <w:sz w:val="20"/>
          <w:szCs w:val="20"/>
          <w:lang w:val="fr-FR"/>
        </w:rPr>
        <w:t>vocational</w:t>
      </w:r>
      <w:proofErr w:type="spellEnd"/>
      <w:r w:rsidRPr="008902A4">
        <w:rPr>
          <w:rFonts w:cs="Arial"/>
          <w:b/>
          <w:bCs/>
          <w:sz w:val="20"/>
          <w:szCs w:val="20"/>
          <w:lang w:val="fr-FR"/>
        </w:rPr>
        <w:t xml:space="preserve"> qualification</w:t>
      </w:r>
    </w:p>
    <w:p w:rsidR="00D60458" w:rsidRPr="008902A4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fr-FR"/>
        </w:rPr>
      </w:pPr>
    </w:p>
    <w:p w:rsidR="00D60458" w:rsidRPr="008902A4" w:rsidRDefault="00D60458" w:rsidP="00D60458">
      <w:pPr>
        <w:spacing w:after="0" w:line="240" w:lineRule="auto"/>
        <w:rPr>
          <w:rFonts w:cs="Arial"/>
          <w:sz w:val="20"/>
          <w:szCs w:val="20"/>
          <w:lang w:val="fr-FR"/>
        </w:rPr>
      </w:pPr>
      <w:proofErr w:type="spellStart"/>
      <w:proofErr w:type="gramStart"/>
      <w:r w:rsidRPr="008902A4">
        <w:rPr>
          <w:rFonts w:cs="Arial"/>
          <w:i/>
          <w:iCs/>
          <w:sz w:val="20"/>
          <w:szCs w:val="20"/>
          <w:lang w:val="fr-FR"/>
        </w:rPr>
        <w:t>professional</w:t>
      </w:r>
      <w:proofErr w:type="spellEnd"/>
      <w:proofErr w:type="gramEnd"/>
      <w:r w:rsidRPr="008902A4">
        <w:rPr>
          <w:rFonts w:cs="Arial"/>
          <w:i/>
          <w:iCs/>
          <w:sz w:val="20"/>
          <w:szCs w:val="20"/>
          <w:lang w:val="fr-FR"/>
        </w:rPr>
        <w:t xml:space="preserve"> satisfaction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8902A4">
        <w:rPr>
          <w:rFonts w:cs="Arial"/>
          <w:sz w:val="20"/>
          <w:szCs w:val="20"/>
          <w:lang w:val="fr-FR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job satisfaction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CD3B25" w:rsidRDefault="00D60458" w:rsidP="00CD3B25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progression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from vocational to higher education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2E2884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proofErr w:type="gramStart"/>
      <w:r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sychological</w:t>
      </w:r>
      <w:proofErr w:type="spellEnd"/>
      <w:proofErr w:type="gramEnd"/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harassment</w:t>
      </w:r>
      <w:proofErr w:type="spellEnd"/>
    </w:p>
    <w:p w:rsidR="002F1742" w:rsidRPr="002E2884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2E2884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ublic</w:t>
      </w:r>
      <w:proofErr w:type="gramEnd"/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relations</w:t>
      </w:r>
    </w:p>
    <w:p w:rsidR="002F1742" w:rsidRPr="002E2884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2E2884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q</w:t>
      </w:r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ualification</w:t>
      </w:r>
      <w:proofErr w:type="gramEnd"/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system</w:t>
      </w:r>
    </w:p>
    <w:p w:rsidR="002F1742" w:rsidRPr="002E2884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2E2884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q</w:t>
      </w:r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uantitative</w:t>
      </w:r>
      <w:proofErr w:type="gramEnd"/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="002F1742" w:rsidRPr="002E2884">
        <w:rPr>
          <w:rFonts w:cs="Arial"/>
          <w:b/>
          <w:iCs/>
          <w:color w:val="76923C" w:themeColor="accent3" w:themeShade="BF"/>
          <w:sz w:val="20"/>
          <w:szCs w:val="20"/>
          <w:lang w:val="fr-FR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analysis</w:t>
      </w:r>
      <w:proofErr w:type="spellEnd"/>
    </w:p>
    <w:p w:rsidR="002F1742" w:rsidRPr="00D50C24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fr-FR"/>
        </w:rPr>
      </w:pPr>
    </w:p>
    <w:p w:rsidR="00D60458" w:rsidRPr="008D327C" w:rsidRDefault="00D60458" w:rsidP="00D60458">
      <w:pPr>
        <w:spacing w:after="0" w:line="240" w:lineRule="auto"/>
        <w:rPr>
          <w:rFonts w:cs="Arial"/>
          <w:sz w:val="20"/>
          <w:szCs w:val="20"/>
          <w:lang w:val="it-IT"/>
        </w:rPr>
      </w:pPr>
      <w:proofErr w:type="gramStart"/>
      <w:r w:rsidRPr="008D327C">
        <w:rPr>
          <w:rFonts w:cs="Arial"/>
          <w:i/>
          <w:iCs/>
          <w:sz w:val="20"/>
          <w:szCs w:val="20"/>
          <w:lang w:val="it-IT"/>
        </w:rPr>
        <w:t>quantitative</w:t>
      </w:r>
      <w:proofErr w:type="gramEnd"/>
      <w:r w:rsidRPr="008D327C">
        <w:rPr>
          <w:rFonts w:cs="Arial"/>
          <w:i/>
          <w:iCs/>
          <w:sz w:val="20"/>
          <w:szCs w:val="20"/>
          <w:lang w:val="it-IT"/>
        </w:rPr>
        <w:t xml:space="preserve"> </w:t>
      </w:r>
      <w:proofErr w:type="spellStart"/>
      <w:r w:rsidRPr="008D327C">
        <w:rPr>
          <w:rFonts w:cs="Arial"/>
          <w:i/>
          <w:iCs/>
          <w:sz w:val="20"/>
          <w:szCs w:val="20"/>
          <w:lang w:val="it-IT"/>
        </w:rPr>
        <w:t>research</w:t>
      </w:r>
      <w:proofErr w:type="spellEnd"/>
      <w:r w:rsidRPr="008D327C">
        <w:rPr>
          <w:rFonts w:cs="Arial"/>
          <w:i/>
          <w:iCs/>
          <w:sz w:val="20"/>
          <w:szCs w:val="20"/>
          <w:lang w:val="it-IT"/>
        </w:rPr>
        <w:t xml:space="preserve"> </w:t>
      </w:r>
    </w:p>
    <w:p w:rsidR="00D60458" w:rsidRPr="008D327C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it-IT"/>
        </w:rPr>
      </w:pPr>
      <w:r w:rsidRPr="008D327C">
        <w:rPr>
          <w:rFonts w:cs="Arial"/>
          <w:sz w:val="20"/>
          <w:szCs w:val="20"/>
          <w:lang w:val="it-IT"/>
        </w:rPr>
        <w:tab/>
      </w:r>
      <w:r w:rsidRPr="008D327C">
        <w:rPr>
          <w:rFonts w:cs="Arial"/>
          <w:b/>
          <w:color w:val="548DD4" w:themeColor="text2" w:themeTint="99"/>
          <w:sz w:val="20"/>
          <w:szCs w:val="20"/>
          <w:lang w:val="it-IT"/>
        </w:rPr>
        <w:t>USE</w:t>
      </w:r>
      <w:r w:rsidRPr="008D327C">
        <w:rPr>
          <w:rFonts w:cs="Arial"/>
          <w:sz w:val="20"/>
          <w:szCs w:val="20"/>
          <w:lang w:val="it-IT"/>
        </w:rPr>
        <w:t xml:space="preserve"> </w:t>
      </w:r>
      <w:r w:rsidRPr="008D327C">
        <w:rPr>
          <w:rFonts w:cs="Arial"/>
          <w:b/>
          <w:bCs/>
          <w:sz w:val="20"/>
          <w:szCs w:val="20"/>
          <w:lang w:val="it-IT"/>
        </w:rPr>
        <w:t xml:space="preserve">quantitative </w:t>
      </w:r>
      <w:proofErr w:type="spellStart"/>
      <w:r w:rsidRPr="008D327C">
        <w:rPr>
          <w:rFonts w:cs="Arial"/>
          <w:b/>
          <w:bCs/>
          <w:sz w:val="20"/>
          <w:szCs w:val="20"/>
          <w:lang w:val="it-IT"/>
        </w:rPr>
        <w:t>analysis</w:t>
      </w:r>
      <w:proofErr w:type="spellEnd"/>
    </w:p>
    <w:p w:rsidR="00D60458" w:rsidRPr="008D327C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it-IT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enewable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energy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renewable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energy source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renewable energy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resource-efficient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economy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green economy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eturns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of education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school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failure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dropout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4211DF" w:rsidRDefault="004211DF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school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to work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from school to work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sectoral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policy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structural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senior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citizen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older person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senior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learner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adult learner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single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father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single parent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single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mother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single parent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ingle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parent</w:t>
      </w:r>
    </w:p>
    <w:p w:rsidR="002F1742" w:rsidRPr="000B0C97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kill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forecst</w:t>
      </w:r>
      <w:proofErr w:type="spellEnd"/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kill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gap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skill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imbalance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skill mismatch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Default="002F1742" w:rsidP="002F1742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r>
        <w:rPr>
          <w:rFonts w:cs="Arial"/>
          <w:i/>
          <w:iCs/>
          <w:sz w:val="20"/>
          <w:szCs w:val="20"/>
          <w:lang w:val="en-GB"/>
        </w:rPr>
        <w:t>Skill mismatch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skill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prediction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skill forecast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skill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prognosis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skill forecast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kills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audit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skilled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migration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brain drain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social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cohesion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economic and social cohesion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  <w:r>
        <w:rPr>
          <w:rFonts w:cs="Arial"/>
          <w:i/>
          <w:iCs/>
          <w:sz w:val="20"/>
          <w:szCs w:val="20"/>
          <w:lang w:val="en-GB"/>
        </w:rPr>
        <w:t>Social inclusion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social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insurance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social security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social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networking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virtual community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social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protection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welfare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social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rehabilitation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social integration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ocial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well being</w:t>
      </w:r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oft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skill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staff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adaptability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worker adaptability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STEM </w:t>
      </w:r>
    </w:p>
    <w:p w:rsidR="00D60458" w:rsidRPr="004D1C0B" w:rsidRDefault="00D60458" w:rsidP="002F1742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="002F1742">
        <w:rPr>
          <w:rFonts w:cs="Arial"/>
          <w:b/>
          <w:bCs/>
          <w:sz w:val="20"/>
          <w:szCs w:val="20"/>
          <w:lang w:val="en-GB"/>
        </w:rPr>
        <w:t xml:space="preserve">STEM science, technology, </w:t>
      </w:r>
      <w:r w:rsidRPr="004D1C0B">
        <w:rPr>
          <w:rFonts w:cs="Arial"/>
          <w:b/>
          <w:bCs/>
          <w:sz w:val="20"/>
          <w:szCs w:val="20"/>
          <w:lang w:val="en-GB"/>
        </w:rPr>
        <w:t>engineering and mathematics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STEM science, technology, engineering and mathematics</w:t>
      </w:r>
    </w:p>
    <w:p w:rsidR="002F1742" w:rsidRPr="004D1C0B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spellStart"/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structual</w:t>
      </w:r>
      <w:proofErr w:type="spellEnd"/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policy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economic policy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study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visits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Lifelong learning programme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supported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employment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sheltered employment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sustainability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sustainable development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sustainable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energy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renewable energy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temporary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employment agency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temporary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employment office 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temporary employment agency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tertiary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  <w:proofErr w:type="spellStart"/>
      <w:r w:rsidRPr="004D1C0B">
        <w:rPr>
          <w:rFonts w:cs="Arial"/>
          <w:i/>
          <w:iCs/>
          <w:sz w:val="20"/>
          <w:szCs w:val="20"/>
          <w:lang w:val="en-GB"/>
        </w:rPr>
        <w:t>eduation</w:t>
      </w:r>
      <w:proofErr w:type="spell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post-secondary education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third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sector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tertiary sector</w:t>
      </w:r>
    </w:p>
    <w:p w:rsidR="00D60458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raineeship</w:t>
      </w:r>
      <w:proofErr w:type="gramEnd"/>
    </w:p>
    <w:p w:rsidR="002F1742" w:rsidRPr="004D1C0B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training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export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training market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training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higher education relationship </w:t>
      </w:r>
    </w:p>
    <w:p w:rsidR="00D60458" w:rsidRPr="004D1C0B" w:rsidRDefault="00D60458" w:rsidP="00D50C24">
      <w:pPr>
        <w:spacing w:after="0" w:line="240" w:lineRule="auto"/>
        <w:ind w:left="705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from vocational to higher education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training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path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educational pathway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training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voucher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training credit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lastRenderedPageBreak/>
        <w:t>transferability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of learning outcomes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transfer of learning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transition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country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economy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ransition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economy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transition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from training to work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transition from school to work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ndereducation</w:t>
      </w:r>
      <w:proofErr w:type="spellEnd"/>
      <w:proofErr w:type="gramEnd"/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nderqualification</w:t>
      </w:r>
      <w:proofErr w:type="spellEnd"/>
      <w:proofErr w:type="gramEnd"/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unpaid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activity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unpaid work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npaid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work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r w:rsidRPr="004D1C0B">
        <w:rPr>
          <w:rFonts w:cs="Arial"/>
          <w:i/>
          <w:iCs/>
          <w:sz w:val="20"/>
          <w:szCs w:val="20"/>
          <w:lang w:val="en-GB"/>
        </w:rPr>
        <w:t xml:space="preserve">VET provider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training supply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irtual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community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vocational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competence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lastRenderedPageBreak/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vocational qualification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vocational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skill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vocational qualification</w:t>
      </w:r>
    </w:p>
    <w:p w:rsidR="002F1742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wellbeing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social well being</w:t>
      </w:r>
    </w:p>
    <w:p w:rsidR="00D50C24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4"/>
          <w:szCs w:val="24"/>
          <w:lang w:val="en-GB"/>
        </w:rPr>
      </w:pPr>
    </w:p>
    <w:p w:rsidR="00D60458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elfare</w:t>
      </w:r>
      <w:proofErr w:type="gramEnd"/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elfare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State</w:t>
      </w:r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2F1742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Western Balkan</w:t>
      </w:r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F1742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</w:t>
      </w:r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ork</w:t>
      </w:r>
      <w:proofErr w:type="gramEnd"/>
      <w:r w:rsidR="002F1742"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life balance</w:t>
      </w:r>
    </w:p>
    <w:p w:rsidR="002F1742" w:rsidRPr="004D1C0B" w:rsidRDefault="002F1742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work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transition </w:t>
      </w:r>
    </w:p>
    <w:p w:rsidR="00D60458" w:rsidRPr="004D1C0B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Pr="004D1C0B">
        <w:rPr>
          <w:rFonts w:cs="Arial"/>
          <w:b/>
          <w:bCs/>
          <w:sz w:val="20"/>
          <w:szCs w:val="20"/>
          <w:lang w:val="en-GB"/>
        </w:rPr>
        <w:t>career change</w:t>
      </w:r>
    </w:p>
    <w:p w:rsidR="00D60458" w:rsidRPr="004D1C0B" w:rsidRDefault="00D60458" w:rsidP="00D60458">
      <w:pPr>
        <w:spacing w:after="0" w:line="240" w:lineRule="auto"/>
        <w:rPr>
          <w:rFonts w:cs="Arial"/>
          <w:i/>
          <w:iCs/>
          <w:sz w:val="20"/>
          <w:szCs w:val="20"/>
          <w:lang w:val="en-GB"/>
        </w:rPr>
      </w:pPr>
    </w:p>
    <w:p w:rsidR="00D60458" w:rsidRPr="004D1C0B" w:rsidRDefault="00D60458" w:rsidP="00D60458">
      <w:pPr>
        <w:spacing w:after="0" w:line="240" w:lineRule="auto"/>
        <w:rPr>
          <w:rFonts w:cs="Arial"/>
          <w:sz w:val="20"/>
          <w:szCs w:val="20"/>
          <w:lang w:val="en-GB"/>
        </w:rPr>
      </w:pPr>
      <w:proofErr w:type="gramStart"/>
      <w:r w:rsidRPr="004D1C0B">
        <w:rPr>
          <w:rFonts w:cs="Arial"/>
          <w:i/>
          <w:iCs/>
          <w:sz w:val="20"/>
          <w:szCs w:val="20"/>
          <w:lang w:val="en-GB"/>
        </w:rPr>
        <w:t>workforce</w:t>
      </w:r>
      <w:proofErr w:type="gramEnd"/>
      <w:r w:rsidRPr="004D1C0B">
        <w:rPr>
          <w:rFonts w:cs="Arial"/>
          <w:i/>
          <w:iCs/>
          <w:sz w:val="20"/>
          <w:szCs w:val="20"/>
          <w:lang w:val="en-GB"/>
        </w:rPr>
        <w:t xml:space="preserve"> adaptability  </w:t>
      </w:r>
    </w:p>
    <w:p w:rsidR="00D60458" w:rsidRDefault="00D60458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4D1C0B">
        <w:rPr>
          <w:rFonts w:cs="Arial"/>
          <w:sz w:val="20"/>
          <w:szCs w:val="20"/>
          <w:lang w:val="en-GB"/>
        </w:rPr>
        <w:tab/>
      </w:r>
      <w:r w:rsidRPr="004D1C0B">
        <w:rPr>
          <w:rFonts w:cs="Arial"/>
          <w:b/>
          <w:color w:val="548DD4" w:themeColor="text2" w:themeTint="99"/>
          <w:sz w:val="20"/>
          <w:szCs w:val="20"/>
          <w:lang w:val="en-GB"/>
        </w:rPr>
        <w:t>USE</w:t>
      </w:r>
      <w:r w:rsidRPr="004D1C0B">
        <w:rPr>
          <w:rFonts w:cs="Arial"/>
          <w:sz w:val="20"/>
          <w:szCs w:val="20"/>
          <w:lang w:val="en-GB"/>
        </w:rPr>
        <w:t xml:space="preserve"> </w:t>
      </w:r>
      <w:r w:rsidR="008C796A">
        <w:rPr>
          <w:rFonts w:cs="Arial"/>
          <w:b/>
          <w:bCs/>
          <w:sz w:val="20"/>
          <w:szCs w:val="20"/>
          <w:lang w:val="en-GB"/>
        </w:rPr>
        <w:t xml:space="preserve">worker </w:t>
      </w:r>
      <w:proofErr w:type="spellStart"/>
      <w:r w:rsidR="008C796A">
        <w:rPr>
          <w:rFonts w:cs="Arial"/>
          <w:b/>
          <w:bCs/>
          <w:sz w:val="20"/>
          <w:szCs w:val="20"/>
          <w:lang w:val="en-GB"/>
        </w:rPr>
        <w:t>adaptabiliy</w:t>
      </w:r>
      <w:proofErr w:type="spellEnd"/>
    </w:p>
    <w:p w:rsidR="00D50C24" w:rsidRDefault="00D50C24" w:rsidP="00D60458">
      <w:pPr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worker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adaptability</w:t>
      </w:r>
    </w:p>
    <w:p w:rsidR="00D50C24" w:rsidRPr="000B0C97" w:rsidRDefault="00D50C24" w:rsidP="00D60458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57280" w:rsidRPr="000B0C97" w:rsidRDefault="00D50C24" w:rsidP="002351A2">
      <w:pPr>
        <w:spacing w:after="0" w:line="240" w:lineRule="auto"/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sectPr w:rsidR="00957280" w:rsidRPr="000B0C97" w:rsidSect="00957280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  <w:proofErr w:type="gramStart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workplace</w:t>
      </w:r>
      <w:proofErr w:type="gramEnd"/>
      <w:r w:rsidRPr="000B0C97">
        <w:rPr>
          <w:rFonts w:cs="Arial"/>
          <w:b/>
          <w:iCs/>
          <w:color w:val="76923C" w:themeColor="accent3" w:themeShade="BF"/>
          <w:sz w:val="20"/>
          <w:szCs w:val="20"/>
          <w:lang w:val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learning</w:t>
      </w:r>
    </w:p>
    <w:p w:rsidR="00E86A11" w:rsidRPr="00E86A11" w:rsidRDefault="00E86A11" w:rsidP="002351A2">
      <w:pPr>
        <w:spacing w:after="0" w:line="240" w:lineRule="auto"/>
        <w:rPr>
          <w:lang w:val="en-GB"/>
        </w:rPr>
      </w:pPr>
    </w:p>
    <w:sectPr w:rsidR="00E86A11" w:rsidRPr="00E86A11" w:rsidSect="00CD3B25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513" w:rsidRDefault="00104513" w:rsidP="000F1C2B">
      <w:pPr>
        <w:spacing w:after="0" w:line="240" w:lineRule="auto"/>
      </w:pPr>
      <w:r>
        <w:separator/>
      </w:r>
    </w:p>
  </w:endnote>
  <w:endnote w:type="continuationSeparator" w:id="0">
    <w:p w:rsidR="00104513" w:rsidRDefault="00104513" w:rsidP="000F1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A4" w:rsidRPr="00957280" w:rsidRDefault="002E2884" w:rsidP="00F41CE0">
    <w:pPr>
      <w:pStyle w:val="Fuzeile"/>
      <w:tabs>
        <w:tab w:val="clear" w:pos="4513"/>
        <w:tab w:val="center" w:pos="4536"/>
      </w:tabs>
      <w:rPr>
        <w:lang w:val="en-GB"/>
      </w:rPr>
    </w:pPr>
    <w:r>
      <w:t>14</w:t>
    </w:r>
    <w:r w:rsidR="008902A4">
      <w:t>.0</w:t>
    </w:r>
    <w:r>
      <w:t>7</w:t>
    </w:r>
    <w:r w:rsidR="008902A4">
      <w:t>.2014</w:t>
    </w:r>
    <w:r w:rsidR="00F41CE0">
      <w:tab/>
      <w:t xml:space="preserve">Library </w:t>
    </w:r>
    <w:proofErr w:type="spellStart"/>
    <w:r w:rsidR="00F41CE0">
      <w:t>and</w:t>
    </w:r>
    <w:proofErr w:type="spellEnd"/>
    <w:r w:rsidR="00F41CE0">
      <w:t xml:space="preserve"> </w:t>
    </w:r>
    <w:proofErr w:type="spellStart"/>
    <w:r w:rsidR="00F41CE0">
      <w:t>Documentation</w:t>
    </w:r>
    <w:proofErr w:type="spellEnd"/>
    <w:r w:rsidR="00F41CE0">
      <w:t xml:space="preserve"> Service</w:t>
    </w:r>
    <w:r w:rsidR="00F41CE0">
      <w:tab/>
    </w:r>
    <w:r w:rsidR="008902A4">
      <w:t xml:space="preserve">Page | </w:t>
    </w:r>
    <w:r w:rsidR="008902A4">
      <w:fldChar w:fldCharType="begin"/>
    </w:r>
    <w:r w:rsidR="008902A4">
      <w:instrText xml:space="preserve"> PAGE   \* MERGEFORMAT </w:instrText>
    </w:r>
    <w:r w:rsidR="008902A4">
      <w:fldChar w:fldCharType="separate"/>
    </w:r>
    <w:r w:rsidR="006672C2">
      <w:rPr>
        <w:noProof/>
      </w:rPr>
      <w:t>16</w:t>
    </w:r>
    <w:r w:rsidR="008902A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513" w:rsidRDefault="00104513" w:rsidP="000F1C2B">
      <w:pPr>
        <w:spacing w:after="0" w:line="240" w:lineRule="auto"/>
      </w:pPr>
      <w:r>
        <w:separator/>
      </w:r>
    </w:p>
  </w:footnote>
  <w:footnote w:type="continuationSeparator" w:id="0">
    <w:p w:rsidR="00104513" w:rsidRDefault="00104513" w:rsidP="000F1C2B">
      <w:pPr>
        <w:spacing w:after="0" w:line="240" w:lineRule="auto"/>
      </w:pPr>
      <w:r>
        <w:continuationSeparator/>
      </w:r>
    </w:p>
  </w:footnote>
  <w:footnote w:id="1">
    <w:p w:rsidR="008902A4" w:rsidRDefault="008902A4">
      <w:pPr>
        <w:pStyle w:val="Funotentext"/>
        <w:rPr>
          <w:lang w:val="en-GB"/>
        </w:rPr>
      </w:pPr>
      <w:r>
        <w:rPr>
          <w:rStyle w:val="Funotenzeichen"/>
        </w:rPr>
        <w:footnoteRef/>
      </w:r>
      <w:r w:rsidRPr="0048618C">
        <w:rPr>
          <w:lang w:val="en-GB"/>
        </w:rPr>
        <w:t xml:space="preserve"> </w:t>
      </w:r>
      <w:hyperlink r:id="rId1" w:history="1">
        <w:r w:rsidRPr="006763E3">
          <w:rPr>
            <w:rStyle w:val="Hyperlink"/>
            <w:lang w:val="en-GB"/>
          </w:rPr>
          <w:t>http://www.cedefop.europa.eu/EN/publications/12898.aspx</w:t>
        </w:r>
      </w:hyperlink>
    </w:p>
    <w:p w:rsidR="008902A4" w:rsidRPr="0048618C" w:rsidRDefault="008902A4">
      <w:pPr>
        <w:pStyle w:val="Funotentext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A4" w:rsidRPr="003460EA" w:rsidRDefault="008902A4" w:rsidP="003460EA">
    <w:pPr>
      <w:pStyle w:val="Kopfzeile"/>
      <w:jc w:val="center"/>
      <w:rPr>
        <w:lang w:val="en-GB"/>
      </w:rPr>
    </w:pPr>
    <w:r w:rsidRPr="003460EA">
      <w:rPr>
        <w:lang w:val="en-GB"/>
      </w:rPr>
      <w:t>European Training Thesaurus (ETT) new descriptors 2014</w:t>
    </w:r>
  </w:p>
  <w:p w:rsidR="008902A4" w:rsidRDefault="008902A4">
    <w:pPr>
      <w:pStyle w:val="Kopfzeile"/>
      <w:rPr>
        <w:lang w:val="en-GB"/>
      </w:rPr>
    </w:pPr>
  </w:p>
  <w:p w:rsidR="008902A4" w:rsidRPr="003460EA" w:rsidRDefault="008902A4">
    <w:pPr>
      <w:pStyle w:val="Kopfzeile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A4" w:rsidRPr="003460EA" w:rsidRDefault="008902A4" w:rsidP="003460EA">
    <w:pPr>
      <w:pStyle w:val="Kopfzeile"/>
      <w:jc w:val="center"/>
      <w:rPr>
        <w:lang w:val="en-GB"/>
      </w:rPr>
    </w:pPr>
    <w:r w:rsidRPr="003460EA">
      <w:rPr>
        <w:lang w:val="en-GB"/>
      </w:rPr>
      <w:t>European Training Thesaurus (ETT) new descriptors 2014</w:t>
    </w:r>
  </w:p>
  <w:p w:rsidR="008902A4" w:rsidRDefault="008902A4">
    <w:pPr>
      <w:pStyle w:val="Kopfzeile"/>
      <w:rPr>
        <w:lang w:val="en-GB"/>
      </w:rPr>
    </w:pPr>
  </w:p>
  <w:p w:rsidR="008902A4" w:rsidRPr="003460EA" w:rsidRDefault="008902A4">
    <w:pPr>
      <w:pStyle w:val="Kopfzeile"/>
      <w:rPr>
        <w:lang w:val="en-GB"/>
      </w:rPr>
    </w:pPr>
    <w:r w:rsidRPr="00D31709">
      <w:rPr>
        <w:noProof/>
        <w:u w:val="single"/>
        <w:lang w:val="de-AT" w:eastAsia="de-A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F31137" wp14:editId="58E8304A">
              <wp:simplePos x="0" y="0"/>
              <wp:positionH relativeFrom="column">
                <wp:posOffset>1351280</wp:posOffset>
              </wp:positionH>
              <wp:positionV relativeFrom="paragraph">
                <wp:posOffset>-83185</wp:posOffset>
              </wp:positionV>
              <wp:extent cx="3200400" cy="32385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902A4" w:rsidRPr="006E1D5D" w:rsidRDefault="008902A4" w:rsidP="006E1D5D">
                          <w:pPr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</w:rPr>
                          </w:pPr>
                          <w:r w:rsidRPr="006E1D5D"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  <w:lang w:val="en-GB"/>
                            </w:rPr>
                            <w:t>Alphabetical list of new descriptors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6.4pt;margin-top:-6.55pt;width:252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" stroked="f">
              <v:textbox>
                <w:txbxContent>
                  <w:p w:rsidR="008902A4" w:rsidRPr="006E1D5D" w:rsidRDefault="008902A4" w:rsidP="006E1D5D">
                    <w:pPr>
                      <w:rPr>
                        <w:rFonts w:asciiTheme="majorHAnsi" w:hAnsiTheme="majorHAnsi"/>
                        <w:b/>
                        <w:color w:val="365F91" w:themeColor="accent1" w:themeShade="BF"/>
                        <w:sz w:val="28"/>
                        <w:szCs w:val="28"/>
                      </w:rPr>
                    </w:pPr>
                    <w:r w:rsidRPr="006E1D5D">
                      <w:rPr>
                        <w:rFonts w:asciiTheme="majorHAnsi" w:hAnsiTheme="majorHAnsi"/>
                        <w:b/>
                        <w:color w:val="365F91" w:themeColor="accent1" w:themeShade="BF"/>
                        <w:sz w:val="28"/>
                        <w:szCs w:val="28"/>
                        <w:lang w:val="en-GB"/>
                      </w:rPr>
                      <w:t>Alphabetical list of new descriptors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A4" w:rsidRPr="003460EA" w:rsidRDefault="008902A4" w:rsidP="003460EA">
    <w:pPr>
      <w:pStyle w:val="Kopfzeile"/>
      <w:jc w:val="center"/>
      <w:rPr>
        <w:lang w:val="en-GB"/>
      </w:rPr>
    </w:pPr>
    <w:r w:rsidRPr="003460EA">
      <w:rPr>
        <w:lang w:val="en-GB"/>
      </w:rPr>
      <w:t>European Training Thesaurus (ETT) new descriptors 2014</w:t>
    </w:r>
  </w:p>
  <w:p w:rsidR="008902A4" w:rsidRDefault="008902A4">
    <w:pPr>
      <w:pStyle w:val="Kopfzeile"/>
      <w:rPr>
        <w:lang w:val="en-GB"/>
      </w:rPr>
    </w:pPr>
    <w:r w:rsidRPr="00D31709">
      <w:rPr>
        <w:noProof/>
        <w:u w:val="single"/>
        <w:lang w:val="de-AT" w:eastAsia="de-A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309FBF" wp14:editId="7B6D1316">
              <wp:simplePos x="0" y="0"/>
              <wp:positionH relativeFrom="column">
                <wp:posOffset>257175</wp:posOffset>
              </wp:positionH>
              <wp:positionV relativeFrom="paragraph">
                <wp:posOffset>84455</wp:posOffset>
              </wp:positionV>
              <wp:extent cx="5095875" cy="35242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95875" cy="352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902A4" w:rsidRPr="006E1D5D" w:rsidRDefault="008902A4" w:rsidP="006E1D5D">
                          <w:pPr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  <w:lang w:val="en-GB"/>
                            </w:rPr>
                          </w:pPr>
                          <w:r w:rsidRPr="006E1D5D"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  <w:lang w:val="en-GB"/>
                            </w:rPr>
                            <w:t xml:space="preserve">Alphabetical list </w:t>
                          </w:r>
                          <w:proofErr w:type="gramStart"/>
                          <w:r w:rsidRPr="006E1D5D"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  <w:lang w:val="en-GB"/>
                            </w:rPr>
                            <w:t>of  non</w:t>
                          </w:r>
                          <w:proofErr w:type="gramEnd"/>
                          <w:r w:rsidRPr="006E1D5D"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  <w:lang w:val="en-GB"/>
                            </w:rPr>
                            <w:t>-preferred terms / non descriptors</w:t>
                          </w:r>
                        </w:p>
                        <w:p w:rsidR="008902A4" w:rsidRPr="006E1D5D" w:rsidRDefault="008902A4" w:rsidP="006E1D5D">
                          <w:pPr>
                            <w:rPr>
                              <w:rFonts w:asciiTheme="majorHAnsi" w:hAnsiTheme="majorHAnsi"/>
                              <w:b/>
                              <w:color w:val="365F91" w:themeColor="accent1" w:themeShade="BF"/>
                              <w:sz w:val="28"/>
                              <w:szCs w:val="28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0.25pt;margin-top:6.65pt;width:401.2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" stroked="f">
              <v:textbox>
                <w:txbxContent>
                  <w:p w:rsidR="008902A4" w:rsidRPr="006E1D5D" w:rsidRDefault="008902A4" w:rsidP="006E1D5D">
                    <w:pPr>
                      <w:rPr>
                        <w:rFonts w:asciiTheme="majorHAnsi" w:hAnsiTheme="majorHAnsi"/>
                        <w:b/>
                        <w:color w:val="365F91" w:themeColor="accent1" w:themeShade="BF"/>
                        <w:sz w:val="28"/>
                        <w:szCs w:val="28"/>
                        <w:lang w:val="en-GB"/>
                      </w:rPr>
                    </w:pPr>
                    <w:r w:rsidRPr="006E1D5D">
                      <w:rPr>
                        <w:rFonts w:asciiTheme="majorHAnsi" w:hAnsiTheme="majorHAnsi"/>
                        <w:b/>
                        <w:color w:val="365F91" w:themeColor="accent1" w:themeShade="BF"/>
                        <w:sz w:val="28"/>
                        <w:szCs w:val="28"/>
                        <w:lang w:val="en-GB"/>
                      </w:rPr>
                      <w:t>Alphabetical list of  non-preferred terms / non descriptors</w:t>
                    </w:r>
                  </w:p>
                  <w:p w:rsidR="008902A4" w:rsidRPr="006E1D5D" w:rsidRDefault="008902A4" w:rsidP="006E1D5D">
                    <w:pPr>
                      <w:rPr>
                        <w:rFonts w:asciiTheme="majorHAnsi" w:hAnsiTheme="majorHAnsi"/>
                        <w:b/>
                        <w:color w:val="365F91" w:themeColor="accent1" w:themeShade="BF"/>
                        <w:sz w:val="28"/>
                        <w:szCs w:val="28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8902A4" w:rsidRPr="003460EA" w:rsidRDefault="008902A4">
    <w:pPr>
      <w:pStyle w:val="Kopfzeile"/>
      <w:rPr>
        <w:lang w:val="en-GB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A4" w:rsidRPr="003460EA" w:rsidRDefault="008902A4" w:rsidP="003460EA">
    <w:pPr>
      <w:pStyle w:val="Kopfzeile"/>
      <w:jc w:val="center"/>
      <w:rPr>
        <w:lang w:val="en-GB"/>
      </w:rPr>
    </w:pPr>
    <w:r w:rsidRPr="003460EA">
      <w:rPr>
        <w:lang w:val="en-GB"/>
      </w:rPr>
      <w:t>European Training Thesaurus (ETT) new descriptors 2014</w:t>
    </w:r>
  </w:p>
  <w:p w:rsidR="008902A4" w:rsidRDefault="008902A4">
    <w:pPr>
      <w:pStyle w:val="Kopfzeile"/>
      <w:rPr>
        <w:lang w:val="en-GB"/>
      </w:rPr>
    </w:pPr>
  </w:p>
  <w:p w:rsidR="008902A4" w:rsidRDefault="008902A4">
    <w:pPr>
      <w:pStyle w:val="Kopfzeile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59D7"/>
    <w:multiLevelType w:val="hybridMultilevel"/>
    <w:tmpl w:val="199841C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B41E8"/>
    <w:multiLevelType w:val="hybridMultilevel"/>
    <w:tmpl w:val="6A56EBDA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F465F11"/>
    <w:multiLevelType w:val="hybridMultilevel"/>
    <w:tmpl w:val="9DF06D30"/>
    <w:lvl w:ilvl="0" w:tplc="08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1CF00F5"/>
    <w:multiLevelType w:val="hybridMultilevel"/>
    <w:tmpl w:val="145A16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F3B5F"/>
    <w:multiLevelType w:val="hybridMultilevel"/>
    <w:tmpl w:val="58D0A036"/>
    <w:lvl w:ilvl="0" w:tplc="6C628AC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D6A"/>
    <w:rsid w:val="00000517"/>
    <w:rsid w:val="00055246"/>
    <w:rsid w:val="000627C4"/>
    <w:rsid w:val="000772AF"/>
    <w:rsid w:val="000A045F"/>
    <w:rsid w:val="000B0C97"/>
    <w:rsid w:val="000B3D8F"/>
    <w:rsid w:val="000C1EE4"/>
    <w:rsid w:val="000E462F"/>
    <w:rsid w:val="000F1C2B"/>
    <w:rsid w:val="00104513"/>
    <w:rsid w:val="00122746"/>
    <w:rsid w:val="00167257"/>
    <w:rsid w:val="001B1D76"/>
    <w:rsid w:val="001D13F4"/>
    <w:rsid w:val="002218CA"/>
    <w:rsid w:val="00222C95"/>
    <w:rsid w:val="002351A2"/>
    <w:rsid w:val="00256FA9"/>
    <w:rsid w:val="00285991"/>
    <w:rsid w:val="00293763"/>
    <w:rsid w:val="002B6987"/>
    <w:rsid w:val="002D5AAE"/>
    <w:rsid w:val="002E2884"/>
    <w:rsid w:val="002F1742"/>
    <w:rsid w:val="00335BCB"/>
    <w:rsid w:val="003460EA"/>
    <w:rsid w:val="00353A36"/>
    <w:rsid w:val="00361ABE"/>
    <w:rsid w:val="003C0275"/>
    <w:rsid w:val="0041059E"/>
    <w:rsid w:val="0041247C"/>
    <w:rsid w:val="004154DE"/>
    <w:rsid w:val="004211DF"/>
    <w:rsid w:val="00450B08"/>
    <w:rsid w:val="004511F8"/>
    <w:rsid w:val="0045575D"/>
    <w:rsid w:val="0048618C"/>
    <w:rsid w:val="004C2C92"/>
    <w:rsid w:val="004F0803"/>
    <w:rsid w:val="005259CA"/>
    <w:rsid w:val="005652AF"/>
    <w:rsid w:val="00571728"/>
    <w:rsid w:val="00585EBE"/>
    <w:rsid w:val="005F7FA1"/>
    <w:rsid w:val="0061054C"/>
    <w:rsid w:val="00611B0E"/>
    <w:rsid w:val="00634E8A"/>
    <w:rsid w:val="006672C2"/>
    <w:rsid w:val="00671AC3"/>
    <w:rsid w:val="00672847"/>
    <w:rsid w:val="0068462E"/>
    <w:rsid w:val="00692D6A"/>
    <w:rsid w:val="006E1D5D"/>
    <w:rsid w:val="006F24F2"/>
    <w:rsid w:val="007036BB"/>
    <w:rsid w:val="00723D07"/>
    <w:rsid w:val="007554A5"/>
    <w:rsid w:val="00785D92"/>
    <w:rsid w:val="007A7F92"/>
    <w:rsid w:val="007D1DB0"/>
    <w:rsid w:val="007D476B"/>
    <w:rsid w:val="007E46E3"/>
    <w:rsid w:val="00860464"/>
    <w:rsid w:val="00864693"/>
    <w:rsid w:val="008902A4"/>
    <w:rsid w:val="0089250F"/>
    <w:rsid w:val="00894E18"/>
    <w:rsid w:val="00896F66"/>
    <w:rsid w:val="008C796A"/>
    <w:rsid w:val="008D3024"/>
    <w:rsid w:val="008D327C"/>
    <w:rsid w:val="008E5A2A"/>
    <w:rsid w:val="008F1B7B"/>
    <w:rsid w:val="0090247A"/>
    <w:rsid w:val="00902780"/>
    <w:rsid w:val="009476DD"/>
    <w:rsid w:val="00957280"/>
    <w:rsid w:val="0099432B"/>
    <w:rsid w:val="009A0D74"/>
    <w:rsid w:val="009A43DF"/>
    <w:rsid w:val="009D15EA"/>
    <w:rsid w:val="00A10BD8"/>
    <w:rsid w:val="00A23CAA"/>
    <w:rsid w:val="00A40E76"/>
    <w:rsid w:val="00A63C97"/>
    <w:rsid w:val="00A97EE8"/>
    <w:rsid w:val="00AC3D17"/>
    <w:rsid w:val="00AC521A"/>
    <w:rsid w:val="00AC67D5"/>
    <w:rsid w:val="00B03FC0"/>
    <w:rsid w:val="00B4515E"/>
    <w:rsid w:val="00B47279"/>
    <w:rsid w:val="00B51464"/>
    <w:rsid w:val="00B56237"/>
    <w:rsid w:val="00B93923"/>
    <w:rsid w:val="00BA12D0"/>
    <w:rsid w:val="00BA6849"/>
    <w:rsid w:val="00BC0D30"/>
    <w:rsid w:val="00BC3023"/>
    <w:rsid w:val="00BE49A6"/>
    <w:rsid w:val="00BE70B0"/>
    <w:rsid w:val="00C1231F"/>
    <w:rsid w:val="00C312A4"/>
    <w:rsid w:val="00C7142F"/>
    <w:rsid w:val="00C876C8"/>
    <w:rsid w:val="00C97EEE"/>
    <w:rsid w:val="00CB3780"/>
    <w:rsid w:val="00CD3B25"/>
    <w:rsid w:val="00CD7E04"/>
    <w:rsid w:val="00D31538"/>
    <w:rsid w:val="00D31709"/>
    <w:rsid w:val="00D33798"/>
    <w:rsid w:val="00D50C24"/>
    <w:rsid w:val="00D53C2E"/>
    <w:rsid w:val="00D60458"/>
    <w:rsid w:val="00D64277"/>
    <w:rsid w:val="00D91133"/>
    <w:rsid w:val="00D94B80"/>
    <w:rsid w:val="00D95F0B"/>
    <w:rsid w:val="00DA43F8"/>
    <w:rsid w:val="00DC0BFF"/>
    <w:rsid w:val="00DE047B"/>
    <w:rsid w:val="00DE7128"/>
    <w:rsid w:val="00E03F1F"/>
    <w:rsid w:val="00E14C49"/>
    <w:rsid w:val="00E86A11"/>
    <w:rsid w:val="00E94936"/>
    <w:rsid w:val="00EB65FC"/>
    <w:rsid w:val="00F13D52"/>
    <w:rsid w:val="00F41CE0"/>
    <w:rsid w:val="00F50C4F"/>
    <w:rsid w:val="00F853EC"/>
    <w:rsid w:val="00FA7701"/>
    <w:rsid w:val="00FB6BF3"/>
    <w:rsid w:val="00FB6C38"/>
    <w:rsid w:val="00FC58C4"/>
    <w:rsid w:val="00FE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F1C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D3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F1C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Absatz-Standardschriftart"/>
    <w:uiPriority w:val="99"/>
    <w:unhideWhenUsed/>
    <w:rsid w:val="00692D6A"/>
    <w:rPr>
      <w:color w:val="0000FF"/>
      <w:u w:val="single"/>
    </w:rPr>
  </w:style>
  <w:style w:type="table" w:styleId="Tabellenraster">
    <w:name w:val="Table Grid"/>
    <w:basedOn w:val="NormaleTabelle"/>
    <w:uiPriority w:val="59"/>
    <w:rsid w:val="0069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692D6A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B514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B514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0F1C2B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F1C2B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F1C2B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50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50C24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D3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957280"/>
    <w:pPr>
      <w:outlineLvl w:val="9"/>
    </w:pPr>
    <w:rPr>
      <w:lang w:val="en-US" w:eastAsia="ja-JP"/>
    </w:rPr>
  </w:style>
  <w:style w:type="paragraph" w:styleId="Verzeichnis1">
    <w:name w:val="toc 1"/>
    <w:basedOn w:val="Standard"/>
    <w:next w:val="Standard"/>
    <w:autoRedefine/>
    <w:uiPriority w:val="39"/>
    <w:unhideWhenUsed/>
    <w:rsid w:val="00957280"/>
    <w:pPr>
      <w:spacing w:after="100"/>
    </w:pPr>
  </w:style>
  <w:style w:type="paragraph" w:styleId="Kopfzeile">
    <w:name w:val="header"/>
    <w:basedOn w:val="Standard"/>
    <w:link w:val="KopfzeileZchn"/>
    <w:uiPriority w:val="99"/>
    <w:unhideWhenUsed/>
    <w:rsid w:val="00957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57280"/>
  </w:style>
  <w:style w:type="paragraph" w:styleId="Fuzeile">
    <w:name w:val="footer"/>
    <w:basedOn w:val="Standard"/>
    <w:link w:val="FuzeileZchn"/>
    <w:uiPriority w:val="99"/>
    <w:unhideWhenUsed/>
    <w:rsid w:val="00957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57280"/>
  </w:style>
  <w:style w:type="character" w:styleId="BesuchterHyperlink">
    <w:name w:val="FollowedHyperlink"/>
    <w:basedOn w:val="Absatz-Standardschriftart"/>
    <w:uiPriority w:val="99"/>
    <w:semiHidden/>
    <w:unhideWhenUsed/>
    <w:rsid w:val="00F41C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F1C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D3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F1C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Absatz-Standardschriftart"/>
    <w:uiPriority w:val="99"/>
    <w:unhideWhenUsed/>
    <w:rsid w:val="00692D6A"/>
    <w:rPr>
      <w:color w:val="0000FF"/>
      <w:u w:val="single"/>
    </w:rPr>
  </w:style>
  <w:style w:type="table" w:styleId="Tabellenraster">
    <w:name w:val="Table Grid"/>
    <w:basedOn w:val="NormaleTabelle"/>
    <w:uiPriority w:val="59"/>
    <w:rsid w:val="0069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692D6A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B514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B514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0F1C2B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F1C2B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F1C2B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50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50C24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D3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957280"/>
    <w:pPr>
      <w:outlineLvl w:val="9"/>
    </w:pPr>
    <w:rPr>
      <w:lang w:val="en-US" w:eastAsia="ja-JP"/>
    </w:rPr>
  </w:style>
  <w:style w:type="paragraph" w:styleId="Verzeichnis1">
    <w:name w:val="toc 1"/>
    <w:basedOn w:val="Standard"/>
    <w:next w:val="Standard"/>
    <w:autoRedefine/>
    <w:uiPriority w:val="39"/>
    <w:unhideWhenUsed/>
    <w:rsid w:val="00957280"/>
    <w:pPr>
      <w:spacing w:after="100"/>
    </w:pPr>
  </w:style>
  <w:style w:type="paragraph" w:styleId="Kopfzeile">
    <w:name w:val="header"/>
    <w:basedOn w:val="Standard"/>
    <w:link w:val="KopfzeileZchn"/>
    <w:uiPriority w:val="99"/>
    <w:unhideWhenUsed/>
    <w:rsid w:val="00957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57280"/>
  </w:style>
  <w:style w:type="paragraph" w:styleId="Fuzeile">
    <w:name w:val="footer"/>
    <w:basedOn w:val="Standard"/>
    <w:link w:val="FuzeileZchn"/>
    <w:uiPriority w:val="99"/>
    <w:unhideWhenUsed/>
    <w:rsid w:val="00957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57280"/>
  </w:style>
  <w:style w:type="character" w:styleId="BesuchterHyperlink">
    <w:name w:val="FollowedHyperlink"/>
    <w:basedOn w:val="Absatz-Standardschriftart"/>
    <w:uiPriority w:val="99"/>
    <w:semiHidden/>
    <w:unhideWhenUsed/>
    <w:rsid w:val="00F41C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0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libserver.cedefop.europa.eu/F/?func=find-c&amp;ccl_term=wde=%22educational%20evaluation%22" TargetMode="External"/><Relationship Id="rId21" Type="http://schemas.openxmlformats.org/officeDocument/2006/relationships/hyperlink" Target="http://libserver.cedefop.europa.eu/F/?func=find-c&amp;ccl_term=wde=%22internationalisation%22" TargetMode="External"/><Relationship Id="rId42" Type="http://schemas.openxmlformats.org/officeDocument/2006/relationships/hyperlink" Target="http://libserver.cedefop.europa.eu/F/?func=find-c&amp;ccl_term=wde=%22public%20relationsl%22" TargetMode="External"/><Relationship Id="rId47" Type="http://schemas.openxmlformats.org/officeDocument/2006/relationships/hyperlink" Target="http://libserver.cedefop.europa.eu/F/?func=find-c&amp;ccl_term=wde=%22underqualification%22" TargetMode="External"/><Relationship Id="rId63" Type="http://schemas.openxmlformats.org/officeDocument/2006/relationships/hyperlink" Target="http://libserver.cedefop.europa.eu/F/?func=find-c&amp;ccl_term=wde=%22green%20economy%22" TargetMode="External"/><Relationship Id="rId68" Type="http://schemas.openxmlformats.org/officeDocument/2006/relationships/hyperlink" Target="http://libserver.cedefop.europa.eu/F/?func=find-c&amp;ccl_term=wde=%22civil%20society%22" TargetMode="External"/><Relationship Id="rId84" Type="http://schemas.openxmlformats.org/officeDocument/2006/relationships/hyperlink" Target="http://libserver.cedefop.europa.eu/F/?func=find-c&amp;ccl_term=wde=%22Copenhagen%20process%22" TargetMode="External"/><Relationship Id="rId89" Type="http://schemas.openxmlformats.org/officeDocument/2006/relationships/hyperlink" Target="http://libserver.cedefop.europa.eu/F/?func=find-c&amp;ccl_term=wde=%22ees%22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libserver.cedefop.europa.eu/F/?func=find-c&amp;ccl_term=wde=%22welfare%20state%22" TargetMode="External"/><Relationship Id="rId92" Type="http://schemas.openxmlformats.org/officeDocument/2006/relationships/hyperlink" Target="http://libserver.cedefop.europa.eu/F/?func=find-c&amp;ccl_term=wde=%22Lisbon%20strategy%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server.cedefop.europa.eu/F/?func=find-c&amp;ccl_term=wde=%22education%20programme%22" TargetMode="External"/><Relationship Id="rId29" Type="http://schemas.openxmlformats.org/officeDocument/2006/relationships/hyperlink" Target="http://libserver.cedefop.europa.eu/F/?func=find-c&amp;ccl_term=wde=%22intercultural%20learning%22" TargetMode="External"/><Relationship Id="rId11" Type="http://schemas.openxmlformats.org/officeDocument/2006/relationships/hyperlink" Target="http://libserver.cedefop.europa.eu/F/?func=find-c&amp;ccl_term=wde=%22digital%20literacy%22" TargetMode="External"/><Relationship Id="rId24" Type="http://schemas.openxmlformats.org/officeDocument/2006/relationships/hyperlink" Target="http://libserver.cedefop.europa.eu/F/?func=find-c&amp;ccl_term=wde=%22undereducation%22" TargetMode="External"/><Relationship Id="rId32" Type="http://schemas.openxmlformats.org/officeDocument/2006/relationships/hyperlink" Target="http://libserver.cedefop.europa.eu/F/?func=find-c&amp;ccl_term=wde=%22nqf%22" TargetMode="External"/><Relationship Id="rId37" Type="http://schemas.openxmlformats.org/officeDocument/2006/relationships/hyperlink" Target="http://libserver.cedefop.europa.eu/F/?func=find-c&amp;ccl_term=wde=%22skill%20mismatch%22" TargetMode="External"/><Relationship Id="rId40" Type="http://schemas.openxmlformats.org/officeDocument/2006/relationships/hyperlink" Target="http://libserver.cedefop.europa.eu/F/?func=find-c&amp;ccl_term=wde=%22workplace%20learning%22" TargetMode="External"/><Relationship Id="rId45" Type="http://schemas.openxmlformats.org/officeDocument/2006/relationships/hyperlink" Target="http://libserver.cedefop.europa.eu/F/?func=find-c&amp;ccl_term=wde=%22green%20skills%22" TargetMode="External"/><Relationship Id="rId53" Type="http://schemas.openxmlformats.org/officeDocument/2006/relationships/hyperlink" Target="http://libserver.cedefop.europa.eu/F/?func=find-c&amp;ccl_term=wde=%22active%20labour%20market%20policy%22" TargetMode="External"/><Relationship Id="rId58" Type="http://schemas.openxmlformats.org/officeDocument/2006/relationships/hyperlink" Target="http://libserver.cedefop.europa.eu/F/?func=find-c&amp;ccl_term=wde=%22personal%20service%20worker%22" TargetMode="External"/><Relationship Id="rId66" Type="http://schemas.openxmlformats.org/officeDocument/2006/relationships/hyperlink" Target="http://libserver.cedefop.europa.eu/F/?func=find-c&amp;ccl_term=wde=%22learning%20region%22" TargetMode="External"/><Relationship Id="rId74" Type="http://schemas.openxmlformats.org/officeDocument/2006/relationships/hyperlink" Target="http://libserver.cedefop.europa.eu/F/?func=find-c&amp;ccl_term=wde=%22harassment%22" TargetMode="External"/><Relationship Id="rId79" Type="http://schemas.openxmlformats.org/officeDocument/2006/relationships/hyperlink" Target="http://libserver.cedefop.europa.eu/F/?func=find-c&amp;ccl_term=wde=%22ageing%20of%20the%20population%22" TargetMode="External"/><Relationship Id="rId87" Type="http://schemas.openxmlformats.org/officeDocument/2006/relationships/hyperlink" Target="http://libserver.cedefop.europa.eu/F/?func=find-c&amp;ccl_term=wde=%22erasmus%20plus%22" TargetMode="External"/><Relationship Id="rId102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hyperlink" Target="http://libserver.cedefop.europa.eu/F/?func=find-c&amp;ccl_term=wde=%22climate%20change%22" TargetMode="External"/><Relationship Id="rId82" Type="http://schemas.openxmlformats.org/officeDocument/2006/relationships/hyperlink" Target="http://libserver.cedefop.europa.eu/F/?func=find-c&amp;ccl_term=wde=%22Dominican%20Republic%22" TargetMode="External"/><Relationship Id="rId90" Type="http://schemas.openxmlformats.org/officeDocument/2006/relationships/hyperlink" Target="http://libserver.cedefop.europa.eu/F/?func=find-c&amp;ccl_term=wde=%22eqf%22" TargetMode="External"/><Relationship Id="rId95" Type="http://schemas.openxmlformats.org/officeDocument/2006/relationships/hyperlink" Target="http://libserver.cedefop.europa.eu/F/?func=find-c&amp;ccl_term=wde=%22policy%20making%22" TargetMode="External"/><Relationship Id="rId19" Type="http://schemas.openxmlformats.org/officeDocument/2006/relationships/hyperlink" Target="http://libserver.cedefop.europa.eu/F/?func=find-c&amp;ccl_term=wde=%22pathway%22" TargetMode="External"/><Relationship Id="rId14" Type="http://schemas.openxmlformats.org/officeDocument/2006/relationships/hyperlink" Target="http://libserver.cedefop.europa.eu/F/?func=find-c&amp;ccl_term=wde=%22higher%20vocational%22" TargetMode="External"/><Relationship Id="rId22" Type="http://schemas.openxmlformats.org/officeDocument/2006/relationships/hyperlink" Target="http://libserver.cedefop.europa.eu/F/?func=find-c&amp;ccl_term=wde=%22overeducation%22" TargetMode="External"/><Relationship Id="rId27" Type="http://schemas.openxmlformats.org/officeDocument/2006/relationships/hyperlink" Target="http://libserver.cedefop.europa.eu/F/?func=find-c&amp;ccl_term=wde=%22equity%22" TargetMode="External"/><Relationship Id="rId30" Type="http://schemas.openxmlformats.org/officeDocument/2006/relationships/hyperlink" Target="http://libserver.cedefop.europa.eu/F/?func=find-c&amp;ccl_term=wde=%22learning%20content%22" TargetMode="External"/><Relationship Id="rId35" Type="http://schemas.openxmlformats.org/officeDocument/2006/relationships/hyperlink" Target="http://libserver.cedefop.europa.eu/F/?func=find-c&amp;ccl_term=wde=%22skill%20forecast%22" TargetMode="External"/><Relationship Id="rId43" Type="http://schemas.openxmlformats.org/officeDocument/2006/relationships/hyperlink" Target="http://libserver.cedefop.europa.eu/F/?func=find-c&amp;ccl_term=wde=%22virtual%20communityl%22" TargetMode="External"/><Relationship Id="rId48" Type="http://schemas.openxmlformats.org/officeDocument/2006/relationships/hyperlink" Target="http://libserver.cedefop.europa.eu/F/?func=find-c&amp;ccl_term=wde=%22unpaid%20work%22" TargetMode="External"/><Relationship Id="rId56" Type="http://schemas.openxmlformats.org/officeDocument/2006/relationships/hyperlink" Target="http://libserver.cedefop.europa.eu/F/?func=find-c&amp;ccl_term=wde=%22corporate%20social%20responsibility%22" TargetMode="External"/><Relationship Id="rId64" Type="http://schemas.openxmlformats.org/officeDocument/2006/relationships/hyperlink" Target="http://libserver.cedefop.europa.eu/F/?func=find-c&amp;ccl_term=wde=%22knowledge%20economy%22" TargetMode="External"/><Relationship Id="rId69" Type="http://schemas.openxmlformats.org/officeDocument/2006/relationships/hyperlink" Target="http://libserver.cedefop.europa.eu/F/?func=find-c&amp;ccl_term=wde=%22corruption%22" TargetMode="External"/><Relationship Id="rId77" Type="http://schemas.openxmlformats.org/officeDocument/2006/relationships/hyperlink" Target="http://libserver.cedefop.europa.eu/F/?func=find-c&amp;ccl_term=wde=%22social%20well%20being%22" TargetMode="External"/><Relationship Id="rId100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hyperlink" Target="http://libserver.cedefop.europa.eu/F/?func=find-c&amp;ccl_term=wde=%22male%20employment%22" TargetMode="External"/><Relationship Id="rId72" Type="http://schemas.openxmlformats.org/officeDocument/2006/relationships/hyperlink" Target="http://libserver.cedefop.europa.eu/F/?func=find-c&amp;ccl_term=wde=%22care%20for%20the%20elderly%22" TargetMode="External"/><Relationship Id="rId80" Type="http://schemas.openxmlformats.org/officeDocument/2006/relationships/hyperlink" Target="http://libserver.cedefop.europa.eu/F/?func=find-c&amp;ccl_term=wde=%22brain%20drain%22" TargetMode="External"/><Relationship Id="rId85" Type="http://schemas.openxmlformats.org/officeDocument/2006/relationships/hyperlink" Target="http://libserver.cedefop.europa.eu/F/?func=find-c&amp;ccl_term=wde=%22europeanisation%22" TargetMode="External"/><Relationship Id="rId93" Type="http://schemas.openxmlformats.org/officeDocument/2006/relationships/hyperlink" Target="http://libserver.cedefop.europa.eu/F/?func=find-c&amp;ccl_term=wde=%22g20%22" TargetMode="External"/><Relationship Id="rId9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://libserver.cedefop.europa.eu/F/?func=find-c&amp;ccl_term=wde=%22entrepreneurship%20education%22" TargetMode="External"/><Relationship Id="rId17" Type="http://schemas.openxmlformats.org/officeDocument/2006/relationships/hyperlink" Target="http://libserver.cedefop.europa.eu/F/?func=find-c&amp;ccl_term=wde=%22education%20standard%22" TargetMode="External"/><Relationship Id="rId25" Type="http://schemas.openxmlformats.org/officeDocument/2006/relationships/hyperlink" Target="http://libserver.cedefop.europa.eu/F/?func=find-c&amp;ccl_term=wde=%22returns%20of%20education%22" TargetMode="External"/><Relationship Id="rId33" Type="http://schemas.openxmlformats.org/officeDocument/2006/relationships/hyperlink" Target="http://libserver.cedefop.europa.eu/F/?func=find-c&amp;ccl_term=wde=%22older%20learner%22" TargetMode="External"/><Relationship Id="rId38" Type="http://schemas.openxmlformats.org/officeDocument/2006/relationships/hyperlink" Target="http://libserver.cedefop.europa.eu/F/?func=find-c&amp;ccl_term=wde=%22skills%20audit%22" TargetMode="External"/><Relationship Id="rId46" Type="http://schemas.openxmlformats.org/officeDocument/2006/relationships/hyperlink" Target="http://libserver.cedefop.europa.eu/F/?func=find-c&amp;ccl_term=wde=%22temporary%20employment%20agency%22" TargetMode="External"/><Relationship Id="rId59" Type="http://schemas.openxmlformats.org/officeDocument/2006/relationships/hyperlink" Target="http://libserver.cedefop.europa.eu/F/?func=find-c&amp;ccl_term=wde=%22renewable%20energy%22" TargetMode="External"/><Relationship Id="rId67" Type="http://schemas.openxmlformats.org/officeDocument/2006/relationships/hyperlink" Target="http://libserver.cedefop.europa.eu/F/?func=find-c&amp;ccl_term=des=%22welfare%22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libserver.cedefop.europa.eu/F/?func=find-c&amp;ccl_term=wde=%22history%20of%20education%22" TargetMode="External"/><Relationship Id="rId41" Type="http://schemas.openxmlformats.org/officeDocument/2006/relationships/hyperlink" Target="http://libserver.cedefop.europa.eu/F/?func=find-c&amp;ccl_term=wde=%22new%20skills/emerging%20skills%22" TargetMode="External"/><Relationship Id="rId54" Type="http://schemas.openxmlformats.org/officeDocument/2006/relationships/hyperlink" Target="http://libserver.cedefop.europa.eu/F/?func=find-c&amp;ccl_term=wde=%22green%20jobs%22" TargetMode="External"/><Relationship Id="rId62" Type="http://schemas.openxmlformats.org/officeDocument/2006/relationships/hyperlink" Target="http://libserver.cedefop.europa.eu/F/?func=find-c&amp;ccl_term=wde=%252transition%20economy%22" TargetMode="External"/><Relationship Id="rId70" Type="http://schemas.openxmlformats.org/officeDocument/2006/relationships/hyperlink" Target="http://libserver.cedefop.europa.eu/F/?func=find-c&amp;ccl_term=wde=%22governance%22" TargetMode="External"/><Relationship Id="rId75" Type="http://schemas.openxmlformats.org/officeDocument/2006/relationships/hyperlink" Target="http://libserver.cedefop.europa.eu/F/?func=find-c&amp;ccl_term=wde=%22single%20parent%22" TargetMode="External"/><Relationship Id="rId83" Type="http://schemas.openxmlformats.org/officeDocument/2006/relationships/hyperlink" Target="http://libserver.cedefop.europa.eu/F/?func=find-c&amp;ccl_term=wde=%22Bologna%20process%22" TargetMode="External"/><Relationship Id="rId88" Type="http://schemas.openxmlformats.org/officeDocument/2006/relationships/hyperlink" Target="http://libserver.cedefop.europa.eu/F/?func=find-c&amp;ccl_term=wde=%22europe%202020%22" TargetMode="External"/><Relationship Id="rId91" Type="http://schemas.openxmlformats.org/officeDocument/2006/relationships/hyperlink" Target="http://libserver.cedefop.europa.eu/F/?func=find-c&amp;ccl_term=wde=%22esf%22" TargetMode="External"/><Relationship Id="rId96" Type="http://schemas.openxmlformats.org/officeDocument/2006/relationships/hyperlink" Target="http://libserver.cedefop.europa.eu/F/?func=find-c&amp;ccl_term=wde=%22quantitative%20analysis%2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libserver.cedefop.europa.eu/F/?func=find-c&amp;ccl_term=wde=%22medical%20training%22" TargetMode="External"/><Relationship Id="rId23" Type="http://schemas.openxmlformats.org/officeDocument/2006/relationships/hyperlink" Target="http://libserver.cedefop.europa.eu/F/?func=find-c&amp;ccl_term=wde=%22physical%20education%22" TargetMode="External"/><Relationship Id="rId28" Type="http://schemas.openxmlformats.org/officeDocument/2006/relationships/hyperlink" Target="http://libserver.cedefop.europa.eu/F/?func=find-c&amp;ccl_term=wde=%22competence%20based%20learning%22" TargetMode="External"/><Relationship Id="rId36" Type="http://schemas.openxmlformats.org/officeDocument/2006/relationships/hyperlink" Target="http://libserver.cedefop.europa.eu/F/?func=find-c&amp;ccl_term=wde=%22skill%20gap%22" TargetMode="External"/><Relationship Id="rId49" Type="http://schemas.openxmlformats.org/officeDocument/2006/relationships/hyperlink" Target="http://libserver.cedefop.europa.eu/F/?func=find-c&amp;ccl_term=wde=%22worker%20adaptability%22" TargetMode="External"/><Relationship Id="rId57" Type="http://schemas.openxmlformats.org/officeDocument/2006/relationships/hyperlink" Target="http://libserver.cedefop.europa.eu/F/?func=find-c&amp;ccl_term=wde=%22professional%20development%22" TargetMode="External"/><Relationship Id="rId10" Type="http://schemas.openxmlformats.org/officeDocument/2006/relationships/hyperlink" Target="http://libserver.cedefop.europa.eu/F/?func=find-c&amp;ccl_term=wde=%22agricultural%20education%22" TargetMode="External"/><Relationship Id="rId31" Type="http://schemas.openxmlformats.org/officeDocument/2006/relationships/hyperlink" Target="http://libserver.cedefop.europa.eu/F/?func=find-c&amp;ccl_term=wde=%22learning%20outcomes%22" TargetMode="External"/><Relationship Id="rId44" Type="http://schemas.openxmlformats.org/officeDocument/2006/relationships/hyperlink" Target="http://libserver.cedefop.europa.eu/F/?func=find-c&amp;ccl_term=wde=%22displaced%20worker%22" TargetMode="External"/><Relationship Id="rId52" Type="http://schemas.openxmlformats.org/officeDocument/2006/relationships/hyperlink" Target="http://libserver.cedefop.europa.eu/F/?func=find-c&amp;ccl_term=wde=%22overqualification%22" TargetMode="External"/><Relationship Id="rId60" Type="http://schemas.openxmlformats.org/officeDocument/2006/relationships/hyperlink" Target="http://libserver.cedefop.europa.eu/F/?func=find-c&amp;ccl_term=wde=%22creatjve%20industry%22" TargetMode="External"/><Relationship Id="rId65" Type="http://schemas.openxmlformats.org/officeDocument/2006/relationships/hyperlink" Target="http://libserver.cedefop.europa.eu/F/?func=find-c&amp;ccl_term=wde=%22family%20policy%22" TargetMode="External"/><Relationship Id="rId73" Type="http://schemas.openxmlformats.org/officeDocument/2006/relationships/hyperlink" Target="http://libserver.cedefop.europa.eu/F/?func=find-c&amp;ccl_term=wde=%22life%20course%22" TargetMode="External"/><Relationship Id="rId78" Type="http://schemas.openxmlformats.org/officeDocument/2006/relationships/hyperlink" Target="http://libserver.cedefop.europa.eu/F/?func=find-c&amp;ccl_term=wde=%22work%20life%20balance%22" TargetMode="External"/><Relationship Id="rId81" Type="http://schemas.openxmlformats.org/officeDocument/2006/relationships/hyperlink" Target="http://libserver.cedefop.europa.eu/F/?func=find-c&amp;ccl_term=wde=%22Western%20Balkan%22" TargetMode="External"/><Relationship Id="rId86" Type="http://schemas.openxmlformats.org/officeDocument/2006/relationships/hyperlink" Target="http://libserver.cedefop.europa.eu/F/?func=find-c&amp;ccl_term=wde=%22cohesion%22" TargetMode="External"/><Relationship Id="rId94" Type="http://schemas.openxmlformats.org/officeDocument/2006/relationships/hyperlink" Target="http://libserver.cedefop.europa.eu/F/?func=find-c&amp;ccl_term=wde=%22biographical%20analysis%22" TargetMode="External"/><Relationship Id="rId99" Type="http://schemas.openxmlformats.org/officeDocument/2006/relationships/header" Target="header2.xml"/><Relationship Id="rId101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hyperlink" Target="http://libserver.cedefop.europa.eu/F/?func=find-c&amp;ccl_term=wde=%22traineeship%22" TargetMode="External"/><Relationship Id="rId18" Type="http://schemas.openxmlformats.org/officeDocument/2006/relationships/hyperlink" Target="http://libserver.cedefop.europa.eu/F/?func=find-c&amp;ccl_term=wde=%22attainment%22" TargetMode="External"/><Relationship Id="rId39" Type="http://schemas.openxmlformats.org/officeDocument/2006/relationships/hyperlink" Target="http://libserver.cedefop.europa.eu/F/?func=find-c&amp;ccl_term=wde=%22soft%20skill%22" TargetMode="External"/><Relationship Id="rId34" Type="http://schemas.openxmlformats.org/officeDocument/2006/relationships/hyperlink" Target="http://libserver.cedefop.europa.eu/F/?func=find-c&amp;ccl_term=wde=%22qualification%20system%22" TargetMode="External"/><Relationship Id="rId50" Type="http://schemas.openxmlformats.org/officeDocument/2006/relationships/hyperlink" Target="http://libserver.cedefop.europa.eu/F/?func=find-c&amp;ccl_term=wde=%22low%20skilled%20worker%22" TargetMode="External"/><Relationship Id="rId55" Type="http://schemas.openxmlformats.org/officeDocument/2006/relationships/hyperlink" Target="http://libserver.cedefop.europa.eu/F/?func=find-c&amp;ccl_term=wde=%22parental%20leave%22" TargetMode="External"/><Relationship Id="rId76" Type="http://schemas.openxmlformats.org/officeDocument/2006/relationships/hyperlink" Target="http://libserver.cedefop.europa.eu/F/?func=find-c&amp;ccl_term=wde=%22social%20inclusion%22" TargetMode="External"/><Relationship Id="rId97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defop.europa.eu/EN/publications/12898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81E9F590-8FCF-46C9-BBB7-BBB378E02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4596</Words>
  <Characters>28961</Characters>
  <Application>Microsoft Office Word</Application>
  <DocSecurity>0</DocSecurity>
  <Lines>241</Lines>
  <Paragraphs>66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CEDEFOP</Company>
  <LinksUpToDate>false</LinksUpToDate>
  <CharactersWithSpaces>33491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BRENNER, Bettina</dc:creator>
  <cp:lastModifiedBy>Tritscher</cp:lastModifiedBy>
  <cp:revision>6</cp:revision>
  <cp:lastPrinted>2014-07-19T14:02:00Z</cp:lastPrinted>
  <dcterms:created xsi:type="dcterms:W3CDTF">2014-07-14T07:45:00Z</dcterms:created>
  <dcterms:modified xsi:type="dcterms:W3CDTF">2014-07-19T14:03:00Z</dcterms:modified>
</cp:coreProperties>
</file>